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5F50A" w14:textId="7B6D2FC6" w:rsidR="00631523" w:rsidRPr="00193D73" w:rsidRDefault="000D377B" w:rsidP="00C74F38">
      <w:pPr>
        <w:jc w:val="center"/>
        <w:rPr>
          <w:rFonts w:ascii="HG丸ｺﾞｼｯｸM-PRO" w:eastAsia="HG丸ｺﾞｼｯｸM-PRO" w:hAnsi="HG丸ｺﾞｼｯｸM-PRO"/>
          <w:b/>
          <w:sz w:val="32"/>
          <w:szCs w:val="32"/>
        </w:rPr>
      </w:pPr>
      <w:r w:rsidRPr="00193D73">
        <w:rPr>
          <w:rFonts w:ascii="HG丸ｺﾞｼｯｸM-PRO" w:eastAsia="HG丸ｺﾞｼｯｸM-PRO" w:hAnsi="HG丸ｺﾞｼｯｸM-PRO" w:hint="eastAsia"/>
          <w:b/>
          <w:noProof/>
          <w:sz w:val="32"/>
          <w:szCs w:val="32"/>
          <w:lang w:val="ja-JP"/>
        </w:rPr>
        <mc:AlternateContent>
          <mc:Choice Requires="wps">
            <w:drawing>
              <wp:anchor distT="0" distB="0" distL="114300" distR="114300" simplePos="0" relativeHeight="251707392" behindDoc="0" locked="0" layoutInCell="1" allowOverlap="1" wp14:anchorId="26CEB013" wp14:editId="4E453306">
                <wp:simplePos x="0" y="0"/>
                <wp:positionH relativeFrom="column">
                  <wp:posOffset>1440180</wp:posOffset>
                </wp:positionH>
                <wp:positionV relativeFrom="paragraph">
                  <wp:posOffset>-68580</wp:posOffset>
                </wp:positionV>
                <wp:extent cx="3787140" cy="670560"/>
                <wp:effectExtent l="0" t="0" r="22860" b="15240"/>
                <wp:wrapNone/>
                <wp:docPr id="1" name="四角形: 角を丸くする 1"/>
                <wp:cNvGraphicFramePr/>
                <a:graphic xmlns:a="http://schemas.openxmlformats.org/drawingml/2006/main">
                  <a:graphicData uri="http://schemas.microsoft.com/office/word/2010/wordprocessingShape">
                    <wps:wsp>
                      <wps:cNvSpPr/>
                      <wps:spPr>
                        <a:xfrm>
                          <a:off x="0" y="0"/>
                          <a:ext cx="3787140" cy="670560"/>
                        </a:xfrm>
                        <a:prstGeom prst="roundRect">
                          <a:avLst/>
                        </a:prstGeom>
                        <a:no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BC9774" id="四角形: 角を丸くする 1" o:spid="_x0000_s1026" style="position:absolute;left:0;text-align:left;margin-left:113.4pt;margin-top:-5.4pt;width:298.2pt;height:52.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XFaiAIAAG0FAAAOAAAAZHJzL2Uyb0RvYy54bWysVE1v2zAMvQ/YfxB0X+2kTdMFdYogRYcB&#10;RVu0HXpWZCk2IIsapcTJfv0o2XGCrthhWA4KZZKP4uPH9c2uMWyr0NdgCz46yzlTVkJZ23XBf7ze&#10;fbnizAdhS2HAqoLvlec388+frls3U2OowJQKGYFYP2tdwasQ3CzLvKxUI/wZOGVJqQEbEeiK66xE&#10;0RJ6Y7Jxnl9mLWDpEKTynr7edko+T/haKxketfYqMFNweltIJ6ZzFc9sfi1maxSuqmX/DPEPr2hE&#10;bSnoAHUrgmAbrP+AamqJ4EGHMwlNBlrXUqUcKJtR/i6bl0o4lXIhcrwbaPL/D1Y+bF/cExINrfMz&#10;T2LMYqexif/0PrZLZO0HstQuMEkfz6dX09EFcSpJdznNJ5eJzezo7dCHbwoaFoWCI2xs+UwVSUSJ&#10;7b0PFJbsD3YxooW72phUFWNZS8jnkzw5eDB1GZXRzON6tTTItiLWNZ/my0PwEzOCNpYiHDNLUtgb&#10;FTGMfVaa1SXlMu4ixKZTA6yQUtkw6lSVKFUXbZLTL/YNwac2jR7plgAjsqZXDtg9wMfYHUxvH11V&#10;6tnBuU/9b86DR4oMNgzOTW0BP8rMUFZ95M7+QFJHTWRpBeX+CRlCNzHeybuaqngvfHgSSCNChaex&#10;D490aANUKOglzirAXx99j/bUuaTlrKWRK7j/uRGoODPfLfX019FF7KeQLheT6ZgueKpZnWrsplkC&#10;VX9EC8bJJEb7YA6iRmjeaDssYlRSCSspdsFlwMNlGbpVQPtFqsUimdFcOhHu7YuTETyyGhv0dfcm&#10;0PWtHGgIHuAwnmL2rpk72+hpYbEJoOvU6Udee75pplPj9PsnLo3Te7I6bsn5bwAAAP//AwBQSwME&#10;FAAGAAgAAAAhALm7OODhAAAACgEAAA8AAABkcnMvZG93bnJldi54bWxMj8FOwzAQRO9I/IO1SFxQ&#10;69TQKE2zqSoQR5BoUSVurr1NImI72E4b/h5zgtuOdjTzptpMpmdn8qFzFmExz4CRVU53tkF43z/P&#10;CmAhSqtl7ywhfFOATX19VclSu4t9o/MuNiyF2FBKhDbGoeQ8qJaMDHM3kE2/k/NGxiR9w7WXlxRu&#10;ei6yLOdGdjY1tHKgx5bU5240CKd9vlV+fGm+iF7Vx93TISyXB8Tbm2m7BhZpin9m+MVP6FAnpqMb&#10;rQ6sRxAiT+gRYbbI0pEchbgXwI4Iq4cCeF3x/xPqHwAAAP//AwBQSwECLQAUAAYACAAAACEAtoM4&#10;kv4AAADhAQAAEwAAAAAAAAAAAAAAAAAAAAAAW0NvbnRlbnRfVHlwZXNdLnhtbFBLAQItABQABgAI&#10;AAAAIQA4/SH/1gAAAJQBAAALAAAAAAAAAAAAAAAAAC8BAABfcmVscy8ucmVsc1BLAQItABQABgAI&#10;AAAAIQCdcXFaiAIAAG0FAAAOAAAAAAAAAAAAAAAAAC4CAABkcnMvZTJvRG9jLnhtbFBLAQItABQA&#10;BgAIAAAAIQC5uzjg4QAAAAoBAAAPAAAAAAAAAAAAAAAAAOIEAABkcnMvZG93bnJldi54bWxQSwUG&#10;AAAAAAQABADzAAAA8AUAAAAA&#10;" filled="f" strokecolor="#0070c0" strokeweight=".5pt">
                <v:stroke joinstyle="miter"/>
              </v:roundrect>
            </w:pict>
          </mc:Fallback>
        </mc:AlternateContent>
      </w:r>
      <w:r w:rsidR="0018523A" w:rsidRPr="00193D73">
        <w:rPr>
          <w:rFonts w:ascii="HG丸ｺﾞｼｯｸM-PRO" w:eastAsia="HG丸ｺﾞｼｯｸM-PRO" w:hAnsi="HG丸ｺﾞｼｯｸM-PRO" w:hint="eastAsia"/>
          <w:b/>
          <w:sz w:val="32"/>
          <w:szCs w:val="32"/>
        </w:rPr>
        <w:t>生活福祉資金特例貸付に関する</w:t>
      </w:r>
    </w:p>
    <w:p w14:paraId="0A4FADE9" w14:textId="0A51BF94" w:rsidR="006F4A4E" w:rsidRPr="00193D73" w:rsidRDefault="00E9213C" w:rsidP="006F4A4E">
      <w:pPr>
        <w:jc w:val="center"/>
        <w:rPr>
          <w:rFonts w:ascii="HG丸ｺﾞｼｯｸM-PRO" w:eastAsia="HG丸ｺﾞｼｯｸM-PRO" w:hAnsi="HG丸ｺﾞｼｯｸM-PRO"/>
          <w:b/>
          <w:sz w:val="32"/>
          <w:szCs w:val="32"/>
        </w:rPr>
      </w:pPr>
      <w:r w:rsidRPr="00193D73">
        <w:rPr>
          <w:rFonts w:ascii="HG丸ｺﾞｼｯｸM-PRO" w:eastAsia="HG丸ｺﾞｼｯｸM-PRO" w:hAnsi="HG丸ｺﾞｼｯｸM-PRO" w:hint="eastAsia"/>
          <w:b/>
          <w:sz w:val="32"/>
          <w:szCs w:val="32"/>
        </w:rPr>
        <w:t>返済</w:t>
      </w:r>
      <w:r w:rsidR="00C74F38" w:rsidRPr="00193D73">
        <w:rPr>
          <w:rFonts w:ascii="HG丸ｺﾞｼｯｸM-PRO" w:eastAsia="HG丸ｺﾞｼｯｸM-PRO" w:hAnsi="HG丸ｺﾞｼｯｸM-PRO" w:hint="eastAsia"/>
          <w:b/>
          <w:sz w:val="32"/>
          <w:szCs w:val="32"/>
        </w:rPr>
        <w:t>免除のご案内</w:t>
      </w:r>
      <w:r w:rsidR="006F4A4E" w:rsidRPr="00193D73">
        <w:rPr>
          <w:rFonts w:ascii="HG丸ｺﾞｼｯｸM-PRO" w:eastAsia="HG丸ｺﾞｼｯｸM-PRO" w:hAnsi="HG丸ｺﾞｼｯｸM-PRO" w:hint="eastAsia"/>
          <w:b/>
          <w:sz w:val="32"/>
          <w:szCs w:val="32"/>
        </w:rPr>
        <w:t xml:space="preserve"> 【緊急小口資金】</w:t>
      </w:r>
    </w:p>
    <w:p w14:paraId="5C320560" w14:textId="42BCD7EB" w:rsidR="00453B39" w:rsidRPr="00193D73" w:rsidRDefault="00453B39" w:rsidP="00453B39">
      <w:pPr>
        <w:jc w:val="left"/>
        <w:rPr>
          <w:rFonts w:ascii="Meiryo UI" w:eastAsia="Meiryo UI" w:hAnsi="Meiryo UI"/>
          <w:b/>
          <w:sz w:val="10"/>
          <w:szCs w:val="24"/>
        </w:rPr>
      </w:pPr>
    </w:p>
    <w:p w14:paraId="61B42324" w14:textId="77777777" w:rsidR="00500F62" w:rsidRPr="00193D73" w:rsidRDefault="00500F62" w:rsidP="00453B39">
      <w:pPr>
        <w:jc w:val="left"/>
        <w:rPr>
          <w:rFonts w:ascii="Meiryo UI" w:eastAsia="Meiryo UI" w:hAnsi="Meiryo UI"/>
          <w:b/>
          <w:sz w:val="10"/>
          <w:szCs w:val="24"/>
        </w:rPr>
      </w:pPr>
    </w:p>
    <w:p w14:paraId="469E5FAF" w14:textId="14F6B4F1" w:rsidR="00112503" w:rsidRPr="00193D73" w:rsidRDefault="00303A11" w:rsidP="00112503">
      <w:pPr>
        <w:ind w:leftChars="100" w:left="240" w:firstLineChars="100" w:firstLine="260"/>
        <w:jc w:val="left"/>
        <w:rPr>
          <w:rFonts w:ascii="Meiryo UI" w:eastAsia="Meiryo UI" w:hAnsi="Meiryo UI"/>
          <w:szCs w:val="24"/>
        </w:rPr>
      </w:pPr>
      <w:r w:rsidRPr="00193D73">
        <w:rPr>
          <w:rFonts w:ascii="Meiryo UI" w:eastAsia="Meiryo UI" w:hAnsi="Meiryo UI" w:hint="eastAsia"/>
          <w:b/>
          <w:sz w:val="26"/>
          <w:szCs w:val="26"/>
          <w:u w:val="wave"/>
        </w:rPr>
        <w:t>生活保護を受給している</w:t>
      </w:r>
      <w:r w:rsidR="0037737F" w:rsidRPr="00193D73">
        <w:rPr>
          <w:rFonts w:ascii="Meiryo UI" w:eastAsia="Meiryo UI" w:hAnsi="Meiryo UI" w:hint="eastAsia"/>
          <w:b/>
          <w:sz w:val="26"/>
          <w:szCs w:val="26"/>
          <w:u w:val="wave"/>
        </w:rPr>
        <w:t>方</w:t>
      </w:r>
      <w:r w:rsidRPr="00193D73">
        <w:rPr>
          <w:rFonts w:ascii="Meiryo UI" w:eastAsia="Meiryo UI" w:hAnsi="Meiryo UI" w:hint="eastAsia"/>
          <w:b/>
          <w:sz w:val="26"/>
          <w:szCs w:val="26"/>
          <w:u w:val="wave"/>
        </w:rPr>
        <w:t>、障害者手帳の交付を受け</w:t>
      </w:r>
      <w:r w:rsidR="00AD0643" w:rsidRPr="00193D73">
        <w:rPr>
          <w:rFonts w:ascii="Meiryo UI" w:eastAsia="Meiryo UI" w:hAnsi="Meiryo UI" w:hint="eastAsia"/>
          <w:b/>
          <w:sz w:val="26"/>
          <w:szCs w:val="26"/>
          <w:u w:val="wave"/>
        </w:rPr>
        <w:t>ている</w:t>
      </w:r>
      <w:r w:rsidRPr="00193D73">
        <w:rPr>
          <w:rFonts w:ascii="Meiryo UI" w:eastAsia="Meiryo UI" w:hAnsi="Meiryo UI" w:hint="eastAsia"/>
          <w:b/>
          <w:sz w:val="26"/>
          <w:szCs w:val="26"/>
          <w:u w:val="wave"/>
        </w:rPr>
        <w:t>方など</w:t>
      </w:r>
      <w:r w:rsidR="004D7194" w:rsidRPr="00193D73">
        <w:rPr>
          <w:rFonts w:ascii="Meiryo UI" w:eastAsia="Meiryo UI" w:hAnsi="Meiryo UI" w:hint="eastAsia"/>
          <w:szCs w:val="24"/>
        </w:rPr>
        <w:t>は、</w:t>
      </w:r>
      <w:r w:rsidR="00D500DE" w:rsidRPr="00193D73">
        <w:rPr>
          <w:rFonts w:ascii="Meiryo UI" w:eastAsia="Meiryo UI" w:hAnsi="Meiryo UI" w:hint="eastAsia"/>
          <w:b/>
          <w:bCs/>
          <w:sz w:val="26"/>
          <w:szCs w:val="26"/>
          <w:u w:val="wave"/>
        </w:rPr>
        <w:t>手続きを行う</w:t>
      </w:r>
      <w:r w:rsidR="003023D9" w:rsidRPr="00193D73">
        <w:rPr>
          <w:rFonts w:ascii="Meiryo UI" w:eastAsia="Meiryo UI" w:hAnsi="Meiryo UI" w:hint="eastAsia"/>
          <w:b/>
          <w:bCs/>
          <w:sz w:val="26"/>
          <w:szCs w:val="26"/>
          <w:u w:val="wave"/>
        </w:rPr>
        <w:t>ことで</w:t>
      </w:r>
      <w:r w:rsidR="003023D9" w:rsidRPr="00193D73">
        <w:rPr>
          <w:rFonts w:ascii="Meiryo UI" w:eastAsia="Meiryo UI" w:hAnsi="Meiryo UI" w:hint="eastAsia"/>
          <w:szCs w:val="24"/>
        </w:rPr>
        <w:t>、</w:t>
      </w:r>
      <w:bookmarkStart w:id="0" w:name="_Hlk94279468"/>
    </w:p>
    <w:p w14:paraId="04270614" w14:textId="6001F845" w:rsidR="00631523" w:rsidRPr="00193D73" w:rsidRDefault="004D7194" w:rsidP="00CF4F5D">
      <w:pPr>
        <w:ind w:leftChars="100" w:left="240"/>
        <w:jc w:val="left"/>
        <w:rPr>
          <w:rFonts w:ascii="Meiryo UI" w:eastAsia="Meiryo UI" w:hAnsi="Meiryo UI"/>
          <w:szCs w:val="24"/>
        </w:rPr>
      </w:pPr>
      <w:r w:rsidRPr="00193D73">
        <w:rPr>
          <w:rFonts w:ascii="Meiryo UI" w:eastAsia="Meiryo UI" w:hAnsi="Meiryo UI" w:hint="eastAsia"/>
          <w:szCs w:val="24"/>
        </w:rPr>
        <w:t>貸付金の</w:t>
      </w:r>
      <w:r w:rsidR="00D500DE" w:rsidRPr="00193D73">
        <w:rPr>
          <w:rFonts w:ascii="Meiryo UI" w:eastAsia="Meiryo UI" w:hAnsi="Meiryo UI" w:hint="eastAsia"/>
          <w:szCs w:val="24"/>
        </w:rPr>
        <w:t>返済</w:t>
      </w:r>
      <w:r w:rsidR="003006A3" w:rsidRPr="00193D73">
        <w:rPr>
          <w:rFonts w:ascii="Meiryo UI" w:eastAsia="Meiryo UI" w:hAnsi="Meiryo UI" w:hint="eastAsia"/>
          <w:szCs w:val="24"/>
        </w:rPr>
        <w:t>が免除</w:t>
      </w:r>
      <w:r w:rsidR="00CF4F5D" w:rsidRPr="00193D73">
        <w:rPr>
          <w:rFonts w:ascii="Meiryo UI" w:eastAsia="Meiryo UI" w:hAnsi="Meiryo UI" w:hint="eastAsia"/>
          <w:szCs w:val="24"/>
        </w:rPr>
        <w:t>に</w:t>
      </w:r>
      <w:r w:rsidRPr="00193D73">
        <w:rPr>
          <w:rFonts w:ascii="Meiryo UI" w:eastAsia="Meiryo UI" w:hAnsi="Meiryo UI" w:hint="eastAsia"/>
          <w:szCs w:val="24"/>
        </w:rPr>
        <w:t>な</w:t>
      </w:r>
      <w:bookmarkEnd w:id="0"/>
      <w:r w:rsidR="00D500DE" w:rsidRPr="00193D73">
        <w:rPr>
          <w:rFonts w:ascii="Meiryo UI" w:eastAsia="Meiryo UI" w:hAnsi="Meiryo UI" w:hint="eastAsia"/>
          <w:szCs w:val="24"/>
        </w:rPr>
        <w:t>る場合があります。</w:t>
      </w:r>
    </w:p>
    <w:p w14:paraId="06051E6D" w14:textId="62050989" w:rsidR="00490943" w:rsidRPr="00193D73" w:rsidRDefault="00490943" w:rsidP="004368EF">
      <w:pPr>
        <w:ind w:leftChars="100" w:left="240" w:firstLineChars="100" w:firstLine="240"/>
        <w:jc w:val="left"/>
        <w:rPr>
          <w:rFonts w:ascii="Meiryo UI" w:eastAsia="Meiryo UI" w:hAnsi="Meiryo UI"/>
          <w:szCs w:val="24"/>
        </w:rPr>
      </w:pPr>
      <w:r w:rsidRPr="00193D73">
        <w:rPr>
          <w:rFonts w:ascii="Meiryo UI" w:eastAsia="Meiryo UI" w:hAnsi="Meiryo UI" w:hint="eastAsia"/>
          <w:szCs w:val="24"/>
        </w:rPr>
        <w:t>下記の要件に該当</w:t>
      </w:r>
      <w:r w:rsidR="00F02288" w:rsidRPr="00193D73">
        <w:rPr>
          <w:rFonts w:ascii="Meiryo UI" w:eastAsia="Meiryo UI" w:hAnsi="Meiryo UI" w:hint="eastAsia"/>
          <w:szCs w:val="24"/>
        </w:rPr>
        <w:t>し、</w:t>
      </w:r>
      <w:r w:rsidR="00E9213C" w:rsidRPr="00193D73">
        <w:rPr>
          <w:rFonts w:ascii="Meiryo UI" w:eastAsia="Meiryo UI" w:hAnsi="Meiryo UI" w:hint="eastAsia"/>
          <w:szCs w:val="24"/>
        </w:rPr>
        <w:t>返済</w:t>
      </w:r>
      <w:r w:rsidR="00F02288" w:rsidRPr="00193D73">
        <w:rPr>
          <w:rFonts w:ascii="Meiryo UI" w:eastAsia="Meiryo UI" w:hAnsi="Meiryo UI" w:hint="eastAsia"/>
          <w:szCs w:val="24"/>
        </w:rPr>
        <w:t>免除を希望する</w:t>
      </w:r>
      <w:r w:rsidRPr="00193D73">
        <w:rPr>
          <w:rFonts w:ascii="Meiryo UI" w:eastAsia="Meiryo UI" w:hAnsi="Meiryo UI" w:hint="eastAsia"/>
          <w:szCs w:val="24"/>
        </w:rPr>
        <w:t>方は、</w:t>
      </w:r>
      <w:r w:rsidR="00631523" w:rsidRPr="00193D73">
        <w:rPr>
          <w:rFonts w:ascii="Meiryo UI" w:eastAsia="Meiryo UI" w:hAnsi="Meiryo UI" w:hint="eastAsia"/>
          <w:szCs w:val="24"/>
        </w:rPr>
        <w:t>添付</w:t>
      </w:r>
      <w:r w:rsidRPr="00193D73">
        <w:rPr>
          <w:rFonts w:ascii="Meiryo UI" w:eastAsia="Meiryo UI" w:hAnsi="Meiryo UI" w:hint="eastAsia"/>
          <w:szCs w:val="24"/>
        </w:rPr>
        <w:t>の免除申請書に必要事項を記入し、必要書類</w:t>
      </w:r>
      <w:r w:rsidR="009E402A" w:rsidRPr="00193D73">
        <w:rPr>
          <w:rFonts w:ascii="Meiryo UI" w:eastAsia="Meiryo UI" w:hAnsi="Meiryo UI" w:hint="eastAsia"/>
          <w:szCs w:val="24"/>
        </w:rPr>
        <w:t>と一緒に</w:t>
      </w:r>
      <w:r w:rsidRPr="00193D73">
        <w:rPr>
          <w:rFonts w:ascii="Meiryo UI" w:eastAsia="Meiryo UI" w:hAnsi="Meiryo UI" w:hint="eastAsia"/>
          <w:szCs w:val="24"/>
        </w:rPr>
        <w:t>、</w:t>
      </w:r>
      <w:r w:rsidR="008806FF" w:rsidRPr="00193D73">
        <w:rPr>
          <w:rFonts w:ascii="Meiryo UI" w:eastAsia="Meiryo UI" w:hAnsi="Meiryo UI" w:hint="eastAsia"/>
          <w:szCs w:val="24"/>
        </w:rPr>
        <w:t>返信用封筒に入れて</w:t>
      </w:r>
      <w:r w:rsidRPr="00193D73">
        <w:rPr>
          <w:rFonts w:ascii="Meiryo UI" w:eastAsia="Meiryo UI" w:hAnsi="Meiryo UI" w:hint="eastAsia"/>
          <w:szCs w:val="24"/>
        </w:rPr>
        <w:t>郵送</w:t>
      </w:r>
      <w:r w:rsidR="00CA006A" w:rsidRPr="00193D73">
        <w:rPr>
          <w:rFonts w:ascii="Meiryo UI" w:eastAsia="Meiryo UI" w:hAnsi="Meiryo UI" w:hint="eastAsia"/>
          <w:szCs w:val="24"/>
        </w:rPr>
        <w:t>して</w:t>
      </w:r>
      <w:r w:rsidR="005E06A1" w:rsidRPr="00193D73">
        <w:rPr>
          <w:rFonts w:ascii="Meiryo UI" w:eastAsia="Meiryo UI" w:hAnsi="Meiryo UI" w:hint="eastAsia"/>
          <w:szCs w:val="24"/>
        </w:rPr>
        <w:t>ください。</w:t>
      </w:r>
      <w:r w:rsidR="001B5BCD" w:rsidRPr="00193D73">
        <w:rPr>
          <w:rFonts w:ascii="Meiryo UI" w:eastAsia="Meiryo UI" w:hAnsi="Meiryo UI" w:hint="eastAsia"/>
          <w:szCs w:val="24"/>
        </w:rPr>
        <w:t xml:space="preserve"> </w:t>
      </w:r>
      <w:r w:rsidR="004368EF" w:rsidRPr="00193D73">
        <w:rPr>
          <w:rFonts w:ascii="Meiryo UI" w:eastAsia="Meiryo UI" w:hAnsi="Meiryo UI" w:hint="eastAsia"/>
          <w:szCs w:val="24"/>
        </w:rPr>
        <w:t xml:space="preserve">　</w:t>
      </w:r>
      <w:r w:rsidR="002F5526" w:rsidRPr="00193D73">
        <w:rPr>
          <w:rFonts w:ascii="Meiryo UI" w:eastAsia="Meiryo UI" w:hAnsi="Meiryo UI" w:hint="eastAsia"/>
          <w:szCs w:val="24"/>
        </w:rPr>
        <w:t>※</w:t>
      </w:r>
      <w:r w:rsidR="002F5526" w:rsidRPr="00193D73">
        <w:rPr>
          <w:rFonts w:ascii="Meiryo UI" w:eastAsia="Meiryo UI" w:hAnsi="Meiryo UI" w:hint="eastAsia"/>
          <w:szCs w:val="24"/>
          <w:u w:val="wave"/>
        </w:rPr>
        <w:t>手続きをしないと免除になりま</w:t>
      </w:r>
      <w:r w:rsidR="001B5BCD" w:rsidRPr="00193D73">
        <w:rPr>
          <w:rFonts w:ascii="Meiryo UI" w:eastAsia="Meiryo UI" w:hAnsi="Meiryo UI" w:hint="eastAsia"/>
          <w:szCs w:val="24"/>
          <w:u w:val="wave"/>
        </w:rPr>
        <w:t>せん</w:t>
      </w:r>
      <w:r w:rsidR="002F5526" w:rsidRPr="00193D73">
        <w:rPr>
          <w:rFonts w:ascii="Meiryo UI" w:eastAsia="Meiryo UI" w:hAnsi="Meiryo UI" w:hint="eastAsia"/>
          <w:szCs w:val="24"/>
        </w:rPr>
        <w:t>。</w:t>
      </w:r>
    </w:p>
    <w:p w14:paraId="0D6CFA51" w14:textId="2632E36D" w:rsidR="00490943" w:rsidRPr="00193D73" w:rsidRDefault="00490943" w:rsidP="00490943">
      <w:pPr>
        <w:jc w:val="left"/>
        <w:rPr>
          <w:rFonts w:ascii="Meiryo UI" w:eastAsia="Meiryo UI" w:hAnsi="Meiryo UI"/>
          <w:sz w:val="8"/>
          <w:szCs w:val="24"/>
        </w:rPr>
      </w:pPr>
    </w:p>
    <w:p w14:paraId="094B9821" w14:textId="77777777" w:rsidR="00DB3B7F" w:rsidRPr="00193D73" w:rsidRDefault="00DB3B7F" w:rsidP="00490943">
      <w:pPr>
        <w:jc w:val="left"/>
        <w:rPr>
          <w:rFonts w:ascii="Meiryo UI" w:eastAsia="Meiryo UI" w:hAnsi="Meiryo UI"/>
          <w:sz w:val="8"/>
          <w:szCs w:val="24"/>
        </w:rPr>
      </w:pPr>
    </w:p>
    <w:p w14:paraId="28CBAA2D" w14:textId="1EAAFC8F" w:rsidR="002A715A" w:rsidRPr="00193D73" w:rsidRDefault="00B67A9E" w:rsidP="00490943">
      <w:pPr>
        <w:jc w:val="left"/>
        <w:rPr>
          <w:rFonts w:ascii="Meiryo UI" w:eastAsia="Meiryo UI" w:hAnsi="Meiryo UI"/>
          <w:b/>
          <w:sz w:val="26"/>
          <w:szCs w:val="26"/>
          <w:u w:val="single"/>
        </w:rPr>
      </w:pPr>
      <w:r w:rsidRPr="00193D73">
        <w:rPr>
          <w:rFonts w:ascii="Meiryo UI" w:eastAsia="Meiryo UI" w:hAnsi="Meiryo UI" w:hint="eastAsia"/>
          <w:b/>
          <w:sz w:val="26"/>
          <w:szCs w:val="26"/>
          <w:u w:val="single"/>
        </w:rPr>
        <w:t>１．</w:t>
      </w:r>
      <w:r w:rsidR="004D7194" w:rsidRPr="00193D73">
        <w:rPr>
          <w:rFonts w:ascii="Meiryo UI" w:eastAsia="Meiryo UI" w:hAnsi="Meiryo UI" w:hint="eastAsia"/>
          <w:b/>
          <w:sz w:val="26"/>
          <w:szCs w:val="26"/>
          <w:u w:val="single"/>
        </w:rPr>
        <w:t>対象となる資金</w:t>
      </w:r>
    </w:p>
    <w:p w14:paraId="018C2E20" w14:textId="25A4CB18" w:rsidR="00040DA4" w:rsidRPr="00193D73" w:rsidRDefault="00040DA4" w:rsidP="00467EC0">
      <w:pPr>
        <w:ind w:leftChars="100" w:left="240"/>
        <w:jc w:val="left"/>
        <w:rPr>
          <w:rFonts w:ascii="Meiryo UI" w:eastAsia="Meiryo UI" w:hAnsi="Meiryo UI"/>
          <w:b/>
          <w:bCs/>
          <w:szCs w:val="24"/>
        </w:rPr>
      </w:pPr>
      <w:r w:rsidRPr="00193D73">
        <w:rPr>
          <w:rFonts w:ascii="Meiryo UI" w:eastAsia="Meiryo UI" w:hAnsi="Meiryo UI" w:hint="eastAsia"/>
          <w:b/>
          <w:bCs/>
          <w:szCs w:val="24"/>
        </w:rPr>
        <w:t>【要件１】【要件２】</w:t>
      </w:r>
      <w:r w:rsidR="00D0123A" w:rsidRPr="00193D73">
        <w:rPr>
          <w:rFonts w:ascii="Meiryo UI" w:eastAsia="Meiryo UI" w:hAnsi="Meiryo UI" w:hint="eastAsia"/>
          <w:b/>
          <w:szCs w:val="24"/>
        </w:rPr>
        <w:t>【要件３】</w:t>
      </w:r>
    </w:p>
    <w:p w14:paraId="52195765" w14:textId="7BCE2E2A" w:rsidR="002C7AB6" w:rsidRPr="00193D73" w:rsidRDefault="001026E2" w:rsidP="00E3001F">
      <w:pPr>
        <w:ind w:leftChars="100" w:left="240" w:firstLineChars="100" w:firstLine="240"/>
        <w:jc w:val="left"/>
        <w:rPr>
          <w:rFonts w:ascii="Meiryo UI" w:eastAsia="Meiryo UI" w:hAnsi="Meiryo UI"/>
          <w:bCs/>
          <w:sz w:val="16"/>
          <w:szCs w:val="16"/>
        </w:rPr>
      </w:pPr>
      <w:r w:rsidRPr="00193D73">
        <w:rPr>
          <w:rFonts w:ascii="Meiryo UI" w:eastAsia="Meiryo UI" w:hAnsi="Meiryo UI" w:hint="eastAsia"/>
          <w:szCs w:val="24"/>
        </w:rPr>
        <w:t>令和</w:t>
      </w:r>
      <w:r w:rsidR="004E6836" w:rsidRPr="00193D73">
        <w:rPr>
          <w:rFonts w:ascii="Meiryo UI" w:eastAsia="Meiryo UI" w:hAnsi="Meiryo UI" w:hint="eastAsia"/>
          <w:szCs w:val="24"/>
        </w:rPr>
        <w:t>５</w:t>
      </w:r>
      <w:r w:rsidRPr="00193D73">
        <w:rPr>
          <w:rFonts w:ascii="Meiryo UI" w:eastAsia="Meiryo UI" w:hAnsi="Meiryo UI" w:hint="eastAsia"/>
          <w:szCs w:val="24"/>
        </w:rPr>
        <w:t>年</w:t>
      </w:r>
      <w:r w:rsidR="004E6836" w:rsidRPr="00193D73">
        <w:rPr>
          <w:rFonts w:ascii="Meiryo UI" w:eastAsia="Meiryo UI" w:hAnsi="Meiryo UI" w:hint="eastAsia"/>
          <w:szCs w:val="24"/>
        </w:rPr>
        <w:t>から</w:t>
      </w:r>
      <w:r w:rsidR="00CD51DC" w:rsidRPr="00193D73">
        <w:rPr>
          <w:rFonts w:ascii="Meiryo UI" w:eastAsia="Meiryo UI" w:hAnsi="Meiryo UI" w:hint="eastAsia"/>
          <w:szCs w:val="24"/>
        </w:rPr>
        <w:t>返済が始まる</w:t>
      </w:r>
      <w:r w:rsidR="004D7194" w:rsidRPr="00193D73">
        <w:rPr>
          <w:rFonts w:ascii="Meiryo UI" w:eastAsia="Meiryo UI" w:hAnsi="Meiryo UI" w:hint="eastAsia"/>
          <w:szCs w:val="24"/>
        </w:rPr>
        <w:t>、</w:t>
      </w:r>
      <w:r w:rsidR="004D7194" w:rsidRPr="00193D73">
        <w:rPr>
          <w:rFonts w:ascii="Meiryo UI" w:eastAsia="Meiryo UI" w:hAnsi="Meiryo UI" w:hint="eastAsia"/>
          <w:b/>
          <w:sz w:val="26"/>
          <w:szCs w:val="26"/>
          <w:u w:val="single"/>
        </w:rPr>
        <w:t>緊急小口資金</w:t>
      </w:r>
      <w:r w:rsidR="00D34F76" w:rsidRPr="00193D73">
        <w:rPr>
          <w:rFonts w:ascii="Meiryo UI" w:eastAsia="Meiryo UI" w:hAnsi="Meiryo UI"/>
          <w:b/>
          <w:sz w:val="26"/>
          <w:szCs w:val="26"/>
        </w:rPr>
        <w:t xml:space="preserve"> </w:t>
      </w:r>
      <w:r w:rsidR="00B630B9" w:rsidRPr="00193D73">
        <w:rPr>
          <w:rFonts w:ascii="Meiryo UI" w:eastAsia="Meiryo UI" w:hAnsi="Meiryo UI" w:hint="eastAsia"/>
          <w:b/>
          <w:sz w:val="26"/>
          <w:szCs w:val="26"/>
        </w:rPr>
        <w:t xml:space="preserve">と </w:t>
      </w:r>
      <w:r w:rsidR="00B630B9" w:rsidRPr="00193D73">
        <w:rPr>
          <w:rFonts w:ascii="Meiryo UI" w:eastAsia="Meiryo UI" w:hAnsi="Meiryo UI" w:hint="eastAsia"/>
          <w:b/>
          <w:sz w:val="26"/>
          <w:szCs w:val="26"/>
          <w:u w:val="single"/>
        </w:rPr>
        <w:t>総合支援資金（初回）</w:t>
      </w:r>
      <w:r w:rsidR="00746CC8" w:rsidRPr="00193D73">
        <w:rPr>
          <w:rFonts w:ascii="Meiryo UI" w:eastAsia="Meiryo UI" w:hAnsi="Meiryo UI" w:hint="eastAsia"/>
          <w:b/>
          <w:sz w:val="26"/>
          <w:szCs w:val="26"/>
        </w:rPr>
        <w:t xml:space="preserve"> </w:t>
      </w:r>
      <w:r w:rsidR="004D7194" w:rsidRPr="00193D73">
        <w:rPr>
          <w:rFonts w:ascii="Meiryo UI" w:eastAsia="Meiryo UI" w:hAnsi="Meiryo UI" w:hint="eastAsia"/>
          <w:bCs/>
          <w:sz w:val="28"/>
          <w:szCs w:val="24"/>
        </w:rPr>
        <w:t>が</w:t>
      </w:r>
      <w:r w:rsidR="00CD51DC" w:rsidRPr="00193D73">
        <w:rPr>
          <w:rFonts w:ascii="Meiryo UI" w:eastAsia="Meiryo UI" w:hAnsi="Meiryo UI" w:hint="eastAsia"/>
          <w:bCs/>
          <w:sz w:val="26"/>
          <w:szCs w:val="26"/>
        </w:rPr>
        <w:t>対象です。</w:t>
      </w:r>
    </w:p>
    <w:p w14:paraId="36E5516B" w14:textId="77777777" w:rsidR="00E3001F" w:rsidRPr="00193D73" w:rsidRDefault="00E3001F" w:rsidP="00E3001F">
      <w:pPr>
        <w:ind w:leftChars="100" w:left="240" w:firstLineChars="100" w:firstLine="160"/>
        <w:jc w:val="left"/>
        <w:rPr>
          <w:rFonts w:ascii="Meiryo UI" w:eastAsia="Meiryo UI" w:hAnsi="Meiryo UI"/>
          <w:bCs/>
          <w:sz w:val="16"/>
          <w:szCs w:val="16"/>
        </w:rPr>
      </w:pPr>
    </w:p>
    <w:p w14:paraId="0EC509B6" w14:textId="5955F809" w:rsidR="00040DA4" w:rsidRPr="00193D73" w:rsidRDefault="00040DA4" w:rsidP="002C7AB6">
      <w:pPr>
        <w:ind w:firstLineChars="100" w:firstLine="240"/>
        <w:jc w:val="left"/>
        <w:rPr>
          <w:rFonts w:ascii="Meiryo UI" w:eastAsia="Meiryo UI" w:hAnsi="Meiryo UI"/>
          <w:b/>
          <w:szCs w:val="24"/>
        </w:rPr>
      </w:pPr>
      <w:r w:rsidRPr="00193D73">
        <w:rPr>
          <w:rFonts w:ascii="Meiryo UI" w:eastAsia="Meiryo UI" w:hAnsi="Meiryo UI" w:hint="eastAsia"/>
          <w:b/>
          <w:szCs w:val="24"/>
        </w:rPr>
        <w:t>【要件４】</w:t>
      </w:r>
    </w:p>
    <w:p w14:paraId="607BE144" w14:textId="796555F5" w:rsidR="00040DA4" w:rsidRPr="00193D73" w:rsidRDefault="00040DA4" w:rsidP="00040DA4">
      <w:pPr>
        <w:jc w:val="left"/>
        <w:rPr>
          <w:rFonts w:ascii="Meiryo UI" w:eastAsia="Meiryo UI" w:hAnsi="Meiryo UI"/>
          <w:bCs/>
          <w:szCs w:val="24"/>
        </w:rPr>
      </w:pPr>
      <w:r w:rsidRPr="00193D73">
        <w:rPr>
          <w:rFonts w:ascii="Meiryo UI" w:eastAsia="Meiryo UI" w:hAnsi="Meiryo UI" w:hint="eastAsia"/>
          <w:bCs/>
          <w:szCs w:val="24"/>
        </w:rPr>
        <w:t xml:space="preserve">　　　</w:t>
      </w:r>
      <w:r w:rsidR="00D0123A" w:rsidRPr="00193D73">
        <w:rPr>
          <w:rFonts w:ascii="Meiryo UI" w:eastAsia="Meiryo UI" w:hAnsi="Meiryo UI" w:hint="eastAsia"/>
          <w:b/>
          <w:sz w:val="26"/>
          <w:szCs w:val="26"/>
          <w:u w:val="single"/>
        </w:rPr>
        <w:t>免責決定された資金</w:t>
      </w:r>
      <w:r w:rsidR="00D0123A" w:rsidRPr="00193D73">
        <w:rPr>
          <w:rFonts w:ascii="Meiryo UI" w:eastAsia="Meiryo UI" w:hAnsi="Meiryo UI" w:hint="eastAsia"/>
          <w:b/>
          <w:szCs w:val="24"/>
          <w:u w:val="single"/>
        </w:rPr>
        <w:t>と</w:t>
      </w:r>
      <w:r w:rsidR="00D0123A" w:rsidRPr="00193D73">
        <w:rPr>
          <w:rFonts w:ascii="Meiryo UI" w:eastAsia="Meiryo UI" w:hAnsi="Meiryo UI" w:hint="eastAsia"/>
          <w:b/>
          <w:sz w:val="26"/>
          <w:szCs w:val="26"/>
          <w:u w:val="single"/>
        </w:rPr>
        <w:t>その金額</w:t>
      </w:r>
      <w:r w:rsidR="00D0123A" w:rsidRPr="00193D73">
        <w:rPr>
          <w:rFonts w:ascii="Meiryo UI" w:eastAsia="Meiryo UI" w:hAnsi="Meiryo UI" w:hint="eastAsia"/>
          <w:bCs/>
          <w:szCs w:val="24"/>
        </w:rPr>
        <w:t xml:space="preserve"> が対象です。</w:t>
      </w:r>
    </w:p>
    <w:p w14:paraId="35188B12" w14:textId="13D73347" w:rsidR="003C17AA" w:rsidRPr="00193D73" w:rsidRDefault="003C17AA" w:rsidP="003C17AA">
      <w:pPr>
        <w:pStyle w:val="a8"/>
        <w:ind w:leftChars="0" w:left="360" w:firstLineChars="200" w:firstLine="160"/>
        <w:jc w:val="left"/>
        <w:rPr>
          <w:rFonts w:ascii="Meiryo UI" w:eastAsia="Meiryo UI" w:hAnsi="Meiryo UI"/>
          <w:sz w:val="8"/>
          <w:szCs w:val="8"/>
        </w:rPr>
      </w:pPr>
    </w:p>
    <w:p w14:paraId="41D6E430" w14:textId="313AADA3" w:rsidR="0037737F" w:rsidRPr="00193D73" w:rsidRDefault="0037737F" w:rsidP="003C17AA">
      <w:pPr>
        <w:pStyle w:val="a8"/>
        <w:ind w:leftChars="0" w:left="360" w:firstLineChars="200" w:firstLine="160"/>
        <w:jc w:val="left"/>
        <w:rPr>
          <w:rFonts w:ascii="Meiryo UI" w:eastAsia="Meiryo UI" w:hAnsi="Meiryo UI"/>
          <w:sz w:val="8"/>
          <w:szCs w:val="8"/>
        </w:rPr>
      </w:pPr>
    </w:p>
    <w:p w14:paraId="332407EE" w14:textId="77777777" w:rsidR="002C7AB6" w:rsidRPr="00193D73" w:rsidRDefault="002C7AB6" w:rsidP="003C17AA">
      <w:pPr>
        <w:pStyle w:val="a8"/>
        <w:ind w:leftChars="0" w:left="360" w:firstLineChars="200" w:firstLine="160"/>
        <w:jc w:val="left"/>
        <w:rPr>
          <w:rFonts w:ascii="Meiryo UI" w:eastAsia="Meiryo UI" w:hAnsi="Meiryo UI"/>
          <w:sz w:val="8"/>
          <w:szCs w:val="8"/>
        </w:rPr>
      </w:pPr>
    </w:p>
    <w:p w14:paraId="53AEE72E" w14:textId="52062CCD" w:rsidR="0073690B" w:rsidRPr="00193D73" w:rsidRDefault="004D7194" w:rsidP="0073690B">
      <w:pPr>
        <w:jc w:val="left"/>
        <w:rPr>
          <w:rFonts w:ascii="Meiryo UI" w:eastAsia="Meiryo UI" w:hAnsi="Meiryo UI"/>
          <w:sz w:val="26"/>
          <w:szCs w:val="26"/>
        </w:rPr>
      </w:pPr>
      <w:r w:rsidRPr="00193D73">
        <w:rPr>
          <w:rFonts w:ascii="Meiryo UI" w:eastAsia="Meiryo UI" w:hAnsi="Meiryo UI" w:hint="eastAsia"/>
          <w:b/>
          <w:sz w:val="26"/>
          <w:szCs w:val="26"/>
          <w:u w:val="single"/>
        </w:rPr>
        <w:t>２．</w:t>
      </w:r>
      <w:r w:rsidR="00F07F89" w:rsidRPr="00193D73">
        <w:rPr>
          <w:rFonts w:ascii="Meiryo UI" w:eastAsia="Meiryo UI" w:hAnsi="Meiryo UI" w:hint="eastAsia"/>
          <w:b/>
          <w:sz w:val="26"/>
          <w:szCs w:val="26"/>
          <w:u w:val="single"/>
        </w:rPr>
        <w:t>返済</w:t>
      </w:r>
      <w:r w:rsidRPr="00193D73">
        <w:rPr>
          <w:rFonts w:ascii="Meiryo UI" w:eastAsia="Meiryo UI" w:hAnsi="Meiryo UI" w:hint="eastAsia"/>
          <w:b/>
          <w:sz w:val="26"/>
          <w:szCs w:val="26"/>
          <w:u w:val="single"/>
        </w:rPr>
        <w:t>免除の</w:t>
      </w:r>
      <w:r w:rsidR="00D54096" w:rsidRPr="00193D73">
        <w:rPr>
          <w:rFonts w:ascii="Meiryo UI" w:eastAsia="Meiryo UI" w:hAnsi="Meiryo UI" w:hint="eastAsia"/>
          <w:b/>
          <w:sz w:val="26"/>
          <w:szCs w:val="26"/>
          <w:u w:val="single"/>
        </w:rPr>
        <w:t>条件</w:t>
      </w:r>
      <w:r w:rsidRPr="00193D73">
        <w:rPr>
          <w:rFonts w:ascii="Meiryo UI" w:eastAsia="Meiryo UI" w:hAnsi="Meiryo UI" w:hint="eastAsia"/>
          <w:b/>
          <w:sz w:val="26"/>
          <w:szCs w:val="26"/>
          <w:u w:val="single"/>
        </w:rPr>
        <w:t>、</w:t>
      </w:r>
      <w:r w:rsidR="00D54096" w:rsidRPr="00193D73">
        <w:rPr>
          <w:rFonts w:ascii="Meiryo UI" w:eastAsia="Meiryo UI" w:hAnsi="Meiryo UI" w:hint="eastAsia"/>
          <w:b/>
          <w:sz w:val="26"/>
          <w:szCs w:val="26"/>
          <w:u w:val="single"/>
        </w:rPr>
        <w:t>提出する</w:t>
      </w:r>
      <w:r w:rsidRPr="00193D73">
        <w:rPr>
          <w:rFonts w:ascii="Meiryo UI" w:eastAsia="Meiryo UI" w:hAnsi="Meiryo UI" w:hint="eastAsia"/>
          <w:b/>
          <w:sz w:val="26"/>
          <w:szCs w:val="26"/>
          <w:u w:val="single"/>
        </w:rPr>
        <w:t>書類など</w:t>
      </w:r>
    </w:p>
    <w:tbl>
      <w:tblPr>
        <w:tblStyle w:val="a3"/>
        <w:tblW w:w="10627" w:type="dxa"/>
        <w:tblLook w:val="04A0" w:firstRow="1" w:lastRow="0" w:firstColumn="1" w:lastColumn="0" w:noHBand="0" w:noVBand="1"/>
      </w:tblPr>
      <w:tblGrid>
        <w:gridCol w:w="2972"/>
        <w:gridCol w:w="3827"/>
        <w:gridCol w:w="1843"/>
        <w:gridCol w:w="1985"/>
      </w:tblGrid>
      <w:tr w:rsidR="00193D73" w:rsidRPr="00193D73" w14:paraId="0FA6730F" w14:textId="77777777" w:rsidTr="00F9324A">
        <w:trPr>
          <w:trHeight w:val="50"/>
        </w:trPr>
        <w:tc>
          <w:tcPr>
            <w:tcW w:w="2972" w:type="dxa"/>
            <w:shd w:val="clear" w:color="auto" w:fill="FFF2CC" w:themeFill="accent4" w:themeFillTint="33"/>
            <w:vAlign w:val="center"/>
          </w:tcPr>
          <w:p w14:paraId="77E7C293" w14:textId="684D38FA" w:rsidR="00866E34" w:rsidRPr="00193D73" w:rsidRDefault="00F84692" w:rsidP="002955E8">
            <w:pPr>
              <w:jc w:val="center"/>
              <w:rPr>
                <w:rFonts w:ascii="Meiryo UI" w:eastAsia="Meiryo UI" w:hAnsi="Meiryo UI"/>
                <w:b/>
                <w:sz w:val="21"/>
                <w:szCs w:val="20"/>
              </w:rPr>
            </w:pPr>
            <w:r w:rsidRPr="00193D73">
              <w:rPr>
                <w:rFonts w:ascii="Meiryo UI" w:eastAsia="Meiryo UI" w:hAnsi="Meiryo UI" w:hint="eastAsia"/>
                <w:b/>
                <w:sz w:val="21"/>
                <w:szCs w:val="20"/>
              </w:rPr>
              <w:t>返済</w:t>
            </w:r>
            <w:r w:rsidR="00866E34" w:rsidRPr="00193D73">
              <w:rPr>
                <w:rFonts w:ascii="Meiryo UI" w:eastAsia="Meiryo UI" w:hAnsi="Meiryo UI" w:hint="eastAsia"/>
                <w:b/>
                <w:sz w:val="21"/>
                <w:szCs w:val="20"/>
              </w:rPr>
              <w:t>免除</w:t>
            </w:r>
            <w:r w:rsidR="00D54096" w:rsidRPr="00193D73">
              <w:rPr>
                <w:rFonts w:ascii="Meiryo UI" w:eastAsia="Meiryo UI" w:hAnsi="Meiryo UI" w:hint="eastAsia"/>
                <w:b/>
                <w:sz w:val="21"/>
                <w:szCs w:val="20"/>
              </w:rPr>
              <w:t>の条件</w:t>
            </w:r>
          </w:p>
        </w:tc>
        <w:tc>
          <w:tcPr>
            <w:tcW w:w="3827" w:type="dxa"/>
            <w:shd w:val="clear" w:color="auto" w:fill="FFF2CC" w:themeFill="accent4" w:themeFillTint="33"/>
            <w:vAlign w:val="center"/>
          </w:tcPr>
          <w:p w14:paraId="11206CB4" w14:textId="10D901B3" w:rsidR="00866E34" w:rsidRPr="00193D73" w:rsidRDefault="003E5278" w:rsidP="007D5AC8">
            <w:pPr>
              <w:jc w:val="center"/>
              <w:rPr>
                <w:rFonts w:ascii="Meiryo UI" w:eastAsia="Meiryo UI" w:hAnsi="Meiryo UI"/>
                <w:b/>
                <w:sz w:val="21"/>
                <w:szCs w:val="20"/>
              </w:rPr>
            </w:pPr>
            <w:r w:rsidRPr="00193D73">
              <w:rPr>
                <w:rFonts w:ascii="Meiryo UI" w:eastAsia="Meiryo UI" w:hAnsi="Meiryo UI" w:hint="eastAsia"/>
                <w:b/>
                <w:sz w:val="21"/>
                <w:szCs w:val="20"/>
              </w:rPr>
              <w:t>提出していただく</w:t>
            </w:r>
            <w:r w:rsidR="00866E34" w:rsidRPr="00193D73">
              <w:rPr>
                <w:rFonts w:ascii="Meiryo UI" w:eastAsia="Meiryo UI" w:hAnsi="Meiryo UI" w:hint="eastAsia"/>
                <w:b/>
                <w:sz w:val="21"/>
                <w:szCs w:val="20"/>
              </w:rPr>
              <w:t>書類</w:t>
            </w:r>
          </w:p>
        </w:tc>
        <w:tc>
          <w:tcPr>
            <w:tcW w:w="1843" w:type="dxa"/>
            <w:shd w:val="clear" w:color="auto" w:fill="FFF2CC" w:themeFill="accent4" w:themeFillTint="33"/>
            <w:vAlign w:val="center"/>
          </w:tcPr>
          <w:p w14:paraId="520441D8" w14:textId="77777777" w:rsidR="00376ECA" w:rsidRPr="00193D73" w:rsidRDefault="00866E34" w:rsidP="007D5AC8">
            <w:pPr>
              <w:jc w:val="center"/>
              <w:rPr>
                <w:rFonts w:ascii="Meiryo UI" w:eastAsia="Meiryo UI" w:hAnsi="Meiryo UI"/>
                <w:b/>
                <w:sz w:val="21"/>
                <w:szCs w:val="20"/>
              </w:rPr>
            </w:pPr>
            <w:r w:rsidRPr="00193D73">
              <w:rPr>
                <w:rFonts w:ascii="Meiryo UI" w:eastAsia="Meiryo UI" w:hAnsi="Meiryo UI" w:hint="eastAsia"/>
                <w:b/>
                <w:sz w:val="21"/>
                <w:szCs w:val="20"/>
              </w:rPr>
              <w:t>免除対象となる</w:t>
            </w:r>
          </w:p>
          <w:p w14:paraId="23F6ED10" w14:textId="3B9EB14A" w:rsidR="00866E34" w:rsidRPr="00193D73" w:rsidRDefault="00866E34" w:rsidP="007D5AC8">
            <w:pPr>
              <w:jc w:val="center"/>
              <w:rPr>
                <w:rFonts w:ascii="Meiryo UI" w:eastAsia="Meiryo UI" w:hAnsi="Meiryo UI"/>
                <w:b/>
                <w:sz w:val="21"/>
                <w:szCs w:val="20"/>
              </w:rPr>
            </w:pPr>
            <w:r w:rsidRPr="00193D73">
              <w:rPr>
                <w:rFonts w:ascii="Meiryo UI" w:eastAsia="Meiryo UI" w:hAnsi="Meiryo UI" w:hint="eastAsia"/>
                <w:b/>
                <w:sz w:val="21"/>
                <w:szCs w:val="20"/>
              </w:rPr>
              <w:t>資金</w:t>
            </w:r>
          </w:p>
        </w:tc>
        <w:tc>
          <w:tcPr>
            <w:tcW w:w="1985" w:type="dxa"/>
            <w:shd w:val="clear" w:color="auto" w:fill="FFF2CC" w:themeFill="accent4" w:themeFillTint="33"/>
            <w:vAlign w:val="center"/>
          </w:tcPr>
          <w:p w14:paraId="3E82D128" w14:textId="77777777" w:rsidR="00376ECA" w:rsidRPr="00193D73" w:rsidRDefault="00F84692" w:rsidP="007D5AC8">
            <w:pPr>
              <w:jc w:val="center"/>
              <w:rPr>
                <w:rFonts w:ascii="Meiryo UI" w:eastAsia="Meiryo UI" w:hAnsi="Meiryo UI"/>
                <w:b/>
                <w:sz w:val="21"/>
                <w:szCs w:val="20"/>
              </w:rPr>
            </w:pPr>
            <w:r w:rsidRPr="00193D73">
              <w:rPr>
                <w:rFonts w:ascii="Meiryo UI" w:eastAsia="Meiryo UI" w:hAnsi="Meiryo UI" w:hint="eastAsia"/>
                <w:b/>
                <w:sz w:val="21"/>
                <w:szCs w:val="20"/>
              </w:rPr>
              <w:t>返済</w:t>
            </w:r>
            <w:r w:rsidR="00866E34" w:rsidRPr="00193D73">
              <w:rPr>
                <w:rFonts w:ascii="Meiryo UI" w:eastAsia="Meiryo UI" w:hAnsi="Meiryo UI" w:hint="eastAsia"/>
                <w:b/>
                <w:sz w:val="21"/>
                <w:szCs w:val="20"/>
              </w:rPr>
              <w:t>免除</w:t>
            </w:r>
            <w:r w:rsidR="00AF7D08" w:rsidRPr="00193D73">
              <w:rPr>
                <w:rFonts w:ascii="Meiryo UI" w:eastAsia="Meiryo UI" w:hAnsi="Meiryo UI" w:hint="eastAsia"/>
                <w:b/>
                <w:sz w:val="21"/>
                <w:szCs w:val="20"/>
              </w:rPr>
              <w:t xml:space="preserve">　</w:t>
            </w:r>
          </w:p>
          <w:p w14:paraId="52F15714" w14:textId="6D610828" w:rsidR="00866E34" w:rsidRPr="00193D73" w:rsidRDefault="00AF7D08" w:rsidP="007D5AC8">
            <w:pPr>
              <w:jc w:val="center"/>
              <w:rPr>
                <w:rFonts w:ascii="Meiryo UI" w:eastAsia="Meiryo UI" w:hAnsi="Meiryo UI"/>
                <w:b/>
                <w:sz w:val="21"/>
                <w:szCs w:val="20"/>
              </w:rPr>
            </w:pPr>
            <w:r w:rsidRPr="00193D73">
              <w:rPr>
                <w:rFonts w:ascii="Meiryo UI" w:eastAsia="Meiryo UI" w:hAnsi="Meiryo UI" w:hint="eastAsia"/>
                <w:b/>
                <w:sz w:val="21"/>
                <w:szCs w:val="20"/>
              </w:rPr>
              <w:t>対象金額</w:t>
            </w:r>
          </w:p>
        </w:tc>
      </w:tr>
      <w:tr w:rsidR="00193D73" w:rsidRPr="00193D73" w14:paraId="01B09497" w14:textId="77777777" w:rsidTr="00F9324A">
        <w:trPr>
          <w:trHeight w:val="1506"/>
        </w:trPr>
        <w:tc>
          <w:tcPr>
            <w:tcW w:w="2972" w:type="dxa"/>
            <w:vAlign w:val="center"/>
          </w:tcPr>
          <w:p w14:paraId="549C14F3" w14:textId="4B7CF7BE" w:rsidR="006D4E19" w:rsidRPr="00193D73" w:rsidRDefault="006D4E19" w:rsidP="00800EF2">
            <w:pPr>
              <w:jc w:val="left"/>
              <w:rPr>
                <w:rFonts w:ascii="Meiryo UI" w:eastAsia="Meiryo UI" w:hAnsi="Meiryo UI"/>
                <w:b/>
                <w:bCs/>
                <w:szCs w:val="24"/>
              </w:rPr>
            </w:pPr>
            <w:r w:rsidRPr="00193D73">
              <w:rPr>
                <w:rFonts w:ascii="Meiryo UI" w:eastAsia="Meiryo UI" w:hAnsi="Meiryo UI" w:hint="eastAsia"/>
                <w:b/>
                <w:bCs/>
                <w:szCs w:val="24"/>
              </w:rPr>
              <w:t>【要件１】</w:t>
            </w:r>
          </w:p>
          <w:p w14:paraId="1C070E73" w14:textId="7245CF14" w:rsidR="006D4E19" w:rsidRPr="00193D73" w:rsidRDefault="006D4E19" w:rsidP="00800EF2">
            <w:pPr>
              <w:jc w:val="left"/>
              <w:rPr>
                <w:rFonts w:ascii="Meiryo UI" w:eastAsia="Meiryo UI" w:hAnsi="Meiryo UI"/>
                <w:bCs/>
                <w:szCs w:val="24"/>
              </w:rPr>
            </w:pPr>
            <w:r w:rsidRPr="00193D73">
              <w:rPr>
                <w:rFonts w:ascii="Meiryo UI" w:eastAsia="Meiryo UI" w:hAnsi="Meiryo UI" w:hint="eastAsia"/>
                <w:b/>
                <w:szCs w:val="24"/>
              </w:rPr>
              <w:t>生活保護を受給中</w:t>
            </w:r>
            <w:r w:rsidRPr="00193D73">
              <w:rPr>
                <w:rFonts w:ascii="Meiryo UI" w:eastAsia="Meiryo UI" w:hAnsi="Meiryo UI" w:hint="eastAsia"/>
                <w:bCs/>
                <w:szCs w:val="24"/>
              </w:rPr>
              <w:t>の方</w:t>
            </w:r>
            <w:r w:rsidR="00A52952" w:rsidRPr="00193D73">
              <w:rPr>
                <w:rFonts w:ascii="Meiryo UI" w:eastAsia="Meiryo UI" w:hAnsi="Meiryo UI" w:hint="eastAsia"/>
                <w:bCs/>
                <w:szCs w:val="24"/>
              </w:rPr>
              <w:t>（借受人）</w:t>
            </w:r>
          </w:p>
        </w:tc>
        <w:tc>
          <w:tcPr>
            <w:tcW w:w="3827" w:type="dxa"/>
            <w:vAlign w:val="center"/>
          </w:tcPr>
          <w:p w14:paraId="55C2075A" w14:textId="2A41339F" w:rsidR="006D4E19" w:rsidRPr="00193D73" w:rsidRDefault="006D4E19" w:rsidP="00666819">
            <w:pPr>
              <w:rPr>
                <w:rFonts w:ascii="Meiryo UI" w:eastAsia="Meiryo UI" w:hAnsi="Meiryo UI"/>
                <w:sz w:val="23"/>
                <w:szCs w:val="23"/>
              </w:rPr>
            </w:pPr>
            <w:r w:rsidRPr="00193D73">
              <w:rPr>
                <w:rFonts w:ascii="Meiryo UI" w:eastAsia="Meiryo UI" w:hAnsi="Meiryo UI" w:hint="eastAsia"/>
                <w:sz w:val="23"/>
                <w:szCs w:val="23"/>
              </w:rPr>
              <w:t xml:space="preserve">①　</w:t>
            </w:r>
            <w:r w:rsidRPr="00193D73">
              <w:rPr>
                <w:rFonts w:ascii="Meiryo UI" w:eastAsia="Meiryo UI" w:hAnsi="Meiryo UI" w:hint="eastAsia"/>
                <w:b/>
                <w:bCs/>
                <w:sz w:val="23"/>
                <w:szCs w:val="23"/>
              </w:rPr>
              <w:t>免除申請書</w:t>
            </w:r>
            <w:r w:rsidRPr="00193D73">
              <w:rPr>
                <w:rFonts w:ascii="Meiryo UI" w:eastAsia="Meiryo UI" w:hAnsi="Meiryo UI" w:hint="eastAsia"/>
                <w:bCs/>
                <w:sz w:val="23"/>
                <w:szCs w:val="23"/>
              </w:rPr>
              <w:t>（様式１－２）</w:t>
            </w:r>
          </w:p>
          <w:p w14:paraId="61E9AFC7" w14:textId="77777777" w:rsidR="00EF6FFC" w:rsidRPr="00193D73" w:rsidRDefault="006D4E19" w:rsidP="00FC0833">
            <w:pPr>
              <w:ind w:left="460" w:hangingChars="200" w:hanging="460"/>
              <w:rPr>
                <w:rFonts w:ascii="Meiryo UI" w:eastAsia="Meiryo UI" w:hAnsi="Meiryo UI"/>
                <w:b/>
                <w:bCs/>
                <w:sz w:val="23"/>
                <w:szCs w:val="23"/>
              </w:rPr>
            </w:pPr>
            <w:r w:rsidRPr="00193D73">
              <w:rPr>
                <w:rFonts w:ascii="Meiryo UI" w:eastAsia="Meiryo UI" w:hAnsi="Meiryo UI" w:hint="eastAsia"/>
                <w:sz w:val="23"/>
                <w:szCs w:val="23"/>
              </w:rPr>
              <w:t xml:space="preserve">②　</w:t>
            </w:r>
            <w:r w:rsidRPr="00193D73">
              <w:rPr>
                <w:rFonts w:ascii="Meiryo UI" w:eastAsia="Meiryo UI" w:hAnsi="Meiryo UI" w:hint="eastAsia"/>
                <w:b/>
                <w:bCs/>
                <w:sz w:val="23"/>
                <w:szCs w:val="23"/>
              </w:rPr>
              <w:t>生活保護受給決定通知書のコ</w:t>
            </w:r>
            <w:r w:rsidR="00EF6FFC" w:rsidRPr="00193D73">
              <w:rPr>
                <w:rFonts w:ascii="Meiryo UI" w:eastAsia="Meiryo UI" w:hAnsi="Meiryo UI" w:hint="eastAsia"/>
                <w:b/>
                <w:bCs/>
                <w:sz w:val="23"/>
                <w:szCs w:val="23"/>
              </w:rPr>
              <w:t>ピ</w:t>
            </w:r>
          </w:p>
          <w:p w14:paraId="51893C5B" w14:textId="77777777" w:rsidR="00B6329A" w:rsidRPr="00193D73" w:rsidRDefault="006D4E19" w:rsidP="00B6329A">
            <w:pPr>
              <w:ind w:leftChars="150" w:left="475" w:hangingChars="50" w:hanging="115"/>
              <w:rPr>
                <w:rFonts w:ascii="Meiryo UI" w:eastAsia="Meiryo UI" w:hAnsi="Meiryo UI"/>
                <w:sz w:val="23"/>
                <w:szCs w:val="23"/>
              </w:rPr>
            </w:pPr>
            <w:r w:rsidRPr="00193D73">
              <w:rPr>
                <w:rFonts w:ascii="Meiryo UI" w:eastAsia="Meiryo UI" w:hAnsi="Meiryo UI" w:hint="eastAsia"/>
                <w:b/>
                <w:bCs/>
                <w:sz w:val="23"/>
                <w:szCs w:val="23"/>
              </w:rPr>
              <w:t>ー</w:t>
            </w:r>
            <w:r w:rsidRPr="00193D73">
              <w:rPr>
                <w:rFonts w:ascii="Meiryo UI" w:eastAsia="Meiryo UI" w:hAnsi="Meiryo UI" w:hint="eastAsia"/>
                <w:sz w:val="23"/>
                <w:szCs w:val="23"/>
              </w:rPr>
              <w:t>または生活保護受給期間を証す</w:t>
            </w:r>
          </w:p>
          <w:p w14:paraId="59435E78" w14:textId="77777777" w:rsidR="00B6329A" w:rsidRPr="00193D73" w:rsidRDefault="006D4E19" w:rsidP="00B6329A">
            <w:pPr>
              <w:ind w:leftChars="150" w:left="475" w:hangingChars="50" w:hanging="115"/>
              <w:rPr>
                <w:rFonts w:ascii="Meiryo UI" w:eastAsia="Meiryo UI" w:hAnsi="Meiryo UI"/>
                <w:sz w:val="22"/>
                <w:u w:val="wave"/>
              </w:rPr>
            </w:pPr>
            <w:r w:rsidRPr="00193D73">
              <w:rPr>
                <w:rFonts w:ascii="Meiryo UI" w:eastAsia="Meiryo UI" w:hAnsi="Meiryo UI" w:hint="eastAsia"/>
                <w:sz w:val="23"/>
                <w:szCs w:val="23"/>
              </w:rPr>
              <w:t>る書類のコピー</w:t>
            </w:r>
            <w:r w:rsidR="00FC0833" w:rsidRPr="00193D73">
              <w:rPr>
                <w:rFonts w:ascii="Meiryo UI" w:eastAsia="Meiryo UI" w:hAnsi="Meiryo UI" w:hint="eastAsia"/>
                <w:sz w:val="22"/>
              </w:rPr>
              <w:t>（</w:t>
            </w:r>
            <w:r w:rsidR="00FC0833" w:rsidRPr="00193D73">
              <w:rPr>
                <w:rFonts w:ascii="Meiryo UI" w:eastAsia="Meiryo UI" w:hAnsi="Meiryo UI" w:hint="eastAsia"/>
                <w:sz w:val="22"/>
                <w:u w:val="wave"/>
              </w:rPr>
              <w:t>令和4年12月以</w:t>
            </w:r>
          </w:p>
          <w:p w14:paraId="293E3ED9" w14:textId="7AEC609D" w:rsidR="006D4E19" w:rsidRPr="00193D73" w:rsidRDefault="00FC0833" w:rsidP="00B6329A">
            <w:pPr>
              <w:ind w:leftChars="150" w:left="470" w:hangingChars="50" w:hanging="110"/>
              <w:rPr>
                <w:rFonts w:ascii="Meiryo UI" w:eastAsia="Meiryo UI" w:hAnsi="Meiryo UI"/>
                <w:sz w:val="23"/>
                <w:szCs w:val="23"/>
              </w:rPr>
            </w:pPr>
            <w:r w:rsidRPr="00193D73">
              <w:rPr>
                <w:rFonts w:ascii="Meiryo UI" w:eastAsia="Meiryo UI" w:hAnsi="Meiryo UI" w:hint="eastAsia"/>
                <w:sz w:val="22"/>
                <w:u w:val="wave"/>
              </w:rPr>
              <w:t>降に発行</w:t>
            </w:r>
            <w:r w:rsidR="00A129E1" w:rsidRPr="00193D73">
              <w:rPr>
                <w:rFonts w:ascii="Meiryo UI" w:eastAsia="Meiryo UI" w:hAnsi="Meiryo UI" w:hint="eastAsia"/>
                <w:sz w:val="22"/>
                <w:u w:val="wave"/>
              </w:rPr>
              <w:t>された</w:t>
            </w:r>
            <w:r w:rsidRPr="00193D73">
              <w:rPr>
                <w:rFonts w:ascii="Meiryo UI" w:eastAsia="Meiryo UI" w:hAnsi="Meiryo UI" w:hint="eastAsia"/>
                <w:sz w:val="22"/>
                <w:u w:val="wave"/>
              </w:rPr>
              <w:t>もの</w:t>
            </w:r>
            <w:r w:rsidRPr="00193D73">
              <w:rPr>
                <w:rFonts w:ascii="Meiryo UI" w:eastAsia="Meiryo UI" w:hAnsi="Meiryo UI" w:hint="eastAsia"/>
                <w:sz w:val="22"/>
              </w:rPr>
              <w:t>）</w:t>
            </w:r>
          </w:p>
        </w:tc>
        <w:tc>
          <w:tcPr>
            <w:tcW w:w="1843" w:type="dxa"/>
            <w:vMerge w:val="restart"/>
            <w:vAlign w:val="center"/>
          </w:tcPr>
          <w:p w14:paraId="53FDE38C" w14:textId="77777777" w:rsidR="006D4E19" w:rsidRPr="00193D73" w:rsidRDefault="006D4E19" w:rsidP="00332BBA">
            <w:pPr>
              <w:rPr>
                <w:rFonts w:ascii="Meiryo UI" w:eastAsia="Meiryo UI" w:hAnsi="Meiryo UI"/>
                <w:b/>
                <w:szCs w:val="24"/>
              </w:rPr>
            </w:pPr>
            <w:r w:rsidRPr="00193D73">
              <w:rPr>
                <w:rFonts w:ascii="Meiryo UI" w:eastAsia="Meiryo UI" w:hAnsi="Meiryo UI" w:hint="eastAsia"/>
                <w:b/>
                <w:szCs w:val="24"/>
              </w:rPr>
              <w:t>・緊急小口資金</w:t>
            </w:r>
          </w:p>
          <w:p w14:paraId="75AAA34C" w14:textId="77777777" w:rsidR="006D4E19" w:rsidRPr="00193D73" w:rsidRDefault="006D4E19" w:rsidP="007808D0">
            <w:pPr>
              <w:rPr>
                <w:rFonts w:ascii="Meiryo UI" w:eastAsia="Meiryo UI" w:hAnsi="Meiryo UI"/>
                <w:b/>
                <w:szCs w:val="24"/>
              </w:rPr>
            </w:pPr>
            <w:r w:rsidRPr="00193D73">
              <w:rPr>
                <w:rFonts w:ascii="Meiryo UI" w:eastAsia="Meiryo UI" w:hAnsi="Meiryo UI" w:hint="eastAsia"/>
                <w:b/>
                <w:szCs w:val="24"/>
              </w:rPr>
              <w:t>・総合支援資金</w:t>
            </w:r>
          </w:p>
          <w:p w14:paraId="4E0F4E18" w14:textId="4D1AC546" w:rsidR="006D4E19" w:rsidRPr="00193D73" w:rsidRDefault="006D4E19" w:rsidP="00151FFD">
            <w:pPr>
              <w:ind w:firstLineChars="100" w:firstLine="240"/>
              <w:rPr>
                <w:rFonts w:ascii="Meiryo UI" w:eastAsia="Meiryo UI" w:hAnsi="Meiryo UI"/>
                <w:sz w:val="20"/>
                <w:szCs w:val="20"/>
              </w:rPr>
            </w:pPr>
            <w:r w:rsidRPr="00193D73">
              <w:rPr>
                <w:rFonts w:ascii="Meiryo UI" w:eastAsia="Meiryo UI" w:hAnsi="Meiryo UI" w:hint="eastAsia"/>
                <w:b/>
                <w:szCs w:val="24"/>
              </w:rPr>
              <w:t>(初回)</w:t>
            </w:r>
            <w:r w:rsidRPr="00193D73">
              <w:rPr>
                <w:rFonts w:ascii="Meiryo UI" w:eastAsia="Meiryo UI" w:hAnsi="Meiryo UI"/>
                <w:szCs w:val="24"/>
              </w:rPr>
              <w:t xml:space="preserve"> </w:t>
            </w:r>
          </w:p>
        </w:tc>
        <w:tc>
          <w:tcPr>
            <w:tcW w:w="1985" w:type="dxa"/>
            <w:vMerge w:val="restart"/>
            <w:vAlign w:val="center"/>
          </w:tcPr>
          <w:p w14:paraId="50AC9DC4" w14:textId="66C53212" w:rsidR="006D4E19" w:rsidRPr="00193D73" w:rsidRDefault="006D4E19" w:rsidP="00B71367">
            <w:pPr>
              <w:jc w:val="left"/>
              <w:rPr>
                <w:rFonts w:ascii="Meiryo UI" w:eastAsia="Meiryo UI" w:hAnsi="Meiryo UI"/>
                <w:b/>
                <w:bCs/>
                <w:szCs w:val="24"/>
              </w:rPr>
            </w:pPr>
            <w:r w:rsidRPr="00193D73">
              <w:rPr>
                <w:rFonts w:ascii="Meiryo UI" w:eastAsia="Meiryo UI" w:hAnsi="Meiryo UI" w:hint="eastAsia"/>
                <w:b/>
                <w:bCs/>
                <w:szCs w:val="24"/>
              </w:rPr>
              <w:t>未返済額の全額</w:t>
            </w:r>
          </w:p>
          <w:p w14:paraId="2D145FEB" w14:textId="1F53B1B1" w:rsidR="0008432D" w:rsidRPr="00193D73" w:rsidRDefault="006D4E19" w:rsidP="00FA7AAC">
            <w:pPr>
              <w:ind w:left="220" w:hangingChars="100" w:hanging="220"/>
              <w:jc w:val="left"/>
              <w:rPr>
                <w:rFonts w:ascii="Meiryo UI" w:eastAsia="Meiryo UI" w:hAnsi="Meiryo UI"/>
                <w:sz w:val="22"/>
                <w:u w:val="wave"/>
              </w:rPr>
            </w:pPr>
            <w:r w:rsidRPr="00193D73">
              <w:rPr>
                <w:rFonts w:ascii="Meiryo UI" w:eastAsia="Meiryo UI" w:hAnsi="Meiryo UI" w:hint="eastAsia"/>
                <w:sz w:val="22"/>
              </w:rPr>
              <w:t>※</w:t>
            </w:r>
            <w:r w:rsidRPr="00193D73">
              <w:rPr>
                <w:rFonts w:ascii="Meiryo UI" w:eastAsia="Meiryo UI" w:hAnsi="Meiryo UI" w:hint="eastAsia"/>
                <w:sz w:val="22"/>
                <w:u w:val="wave"/>
              </w:rPr>
              <w:t>すでに返済した金額は、免除になりません</w:t>
            </w:r>
          </w:p>
        </w:tc>
      </w:tr>
      <w:tr w:rsidR="00193D73" w:rsidRPr="00193D73" w14:paraId="1C72271F" w14:textId="77777777" w:rsidTr="007E60EF">
        <w:trPr>
          <w:trHeight w:val="1506"/>
        </w:trPr>
        <w:tc>
          <w:tcPr>
            <w:tcW w:w="2972" w:type="dxa"/>
            <w:vAlign w:val="center"/>
          </w:tcPr>
          <w:p w14:paraId="1E9E22A9" w14:textId="153A48AF" w:rsidR="006D4E19" w:rsidRPr="00193D73" w:rsidRDefault="006D4E19" w:rsidP="00800EF2">
            <w:pPr>
              <w:jc w:val="left"/>
              <w:rPr>
                <w:rFonts w:ascii="Meiryo UI" w:eastAsia="Meiryo UI" w:hAnsi="Meiryo UI"/>
                <w:b/>
                <w:bCs/>
                <w:szCs w:val="24"/>
              </w:rPr>
            </w:pPr>
            <w:r w:rsidRPr="00193D73">
              <w:rPr>
                <w:rFonts w:ascii="Meiryo UI" w:eastAsia="Meiryo UI" w:hAnsi="Meiryo UI" w:hint="eastAsia"/>
                <w:b/>
                <w:bCs/>
                <w:szCs w:val="24"/>
              </w:rPr>
              <w:t>【要件２】</w:t>
            </w:r>
          </w:p>
          <w:p w14:paraId="61BC3CF3" w14:textId="3A005B34" w:rsidR="006D4E19" w:rsidRPr="00193D73" w:rsidRDefault="006D4E19" w:rsidP="00800EF2">
            <w:pPr>
              <w:jc w:val="left"/>
              <w:rPr>
                <w:rFonts w:ascii="Meiryo UI" w:eastAsia="Meiryo UI" w:hAnsi="Meiryo UI"/>
                <w:szCs w:val="24"/>
              </w:rPr>
            </w:pPr>
            <w:r w:rsidRPr="00193D73">
              <w:rPr>
                <w:rFonts w:ascii="Meiryo UI" w:eastAsia="Meiryo UI" w:hAnsi="Meiryo UI" w:hint="eastAsia"/>
                <w:b/>
                <w:bCs/>
                <w:szCs w:val="24"/>
              </w:rPr>
              <w:t>精神保健福祉手帳(</w:t>
            </w:r>
            <w:r w:rsidRPr="00193D73">
              <w:rPr>
                <w:rFonts w:ascii="Meiryo UI" w:eastAsia="Meiryo UI" w:hAnsi="Meiryo UI"/>
                <w:b/>
                <w:bCs/>
                <w:szCs w:val="24"/>
              </w:rPr>
              <w:t>1</w:t>
            </w:r>
            <w:r w:rsidRPr="00193D73">
              <w:rPr>
                <w:rFonts w:ascii="Meiryo UI" w:eastAsia="Meiryo UI" w:hAnsi="Meiryo UI" w:hint="eastAsia"/>
                <w:b/>
                <w:bCs/>
                <w:szCs w:val="24"/>
              </w:rPr>
              <w:t>級</w:t>
            </w:r>
            <w:r w:rsidRPr="00193D73">
              <w:rPr>
                <w:rFonts w:ascii="Meiryo UI" w:eastAsia="Meiryo UI" w:hAnsi="Meiryo UI"/>
                <w:b/>
                <w:bCs/>
                <w:szCs w:val="24"/>
              </w:rPr>
              <w:t>)</w:t>
            </w:r>
            <w:r w:rsidRPr="00193D73">
              <w:rPr>
                <w:rFonts w:ascii="Meiryo UI" w:eastAsia="Meiryo UI" w:hAnsi="Meiryo UI" w:hint="eastAsia"/>
                <w:szCs w:val="24"/>
              </w:rPr>
              <w:t>または</w:t>
            </w:r>
            <w:r w:rsidRPr="00193D73">
              <w:rPr>
                <w:rFonts w:ascii="Meiryo UI" w:eastAsia="Meiryo UI" w:hAnsi="Meiryo UI" w:hint="eastAsia"/>
                <w:b/>
                <w:bCs/>
                <w:szCs w:val="24"/>
              </w:rPr>
              <w:t>身体障害者手帳(</w:t>
            </w:r>
            <w:r w:rsidRPr="00193D73">
              <w:rPr>
                <w:rFonts w:ascii="Meiryo UI" w:eastAsia="Meiryo UI" w:hAnsi="Meiryo UI"/>
                <w:b/>
                <w:bCs/>
                <w:szCs w:val="24"/>
              </w:rPr>
              <w:t>1</w:t>
            </w:r>
            <w:r w:rsidRPr="00193D73">
              <w:rPr>
                <w:rFonts w:ascii="Meiryo UI" w:eastAsia="Meiryo UI" w:hAnsi="Meiryo UI" w:hint="eastAsia"/>
                <w:b/>
                <w:bCs/>
                <w:szCs w:val="24"/>
              </w:rPr>
              <w:t>級または</w:t>
            </w:r>
            <w:r w:rsidRPr="00193D73">
              <w:rPr>
                <w:rFonts w:ascii="Meiryo UI" w:eastAsia="Meiryo UI" w:hAnsi="Meiryo UI"/>
                <w:b/>
                <w:bCs/>
                <w:szCs w:val="24"/>
              </w:rPr>
              <w:t>2</w:t>
            </w:r>
            <w:r w:rsidRPr="00193D73">
              <w:rPr>
                <w:rFonts w:ascii="Meiryo UI" w:eastAsia="Meiryo UI" w:hAnsi="Meiryo UI" w:hint="eastAsia"/>
                <w:b/>
                <w:bCs/>
                <w:szCs w:val="24"/>
              </w:rPr>
              <w:t>級)</w:t>
            </w:r>
            <w:r w:rsidRPr="00193D73">
              <w:rPr>
                <w:rFonts w:ascii="Meiryo UI" w:eastAsia="Meiryo UI" w:hAnsi="Meiryo UI" w:hint="eastAsia"/>
                <w:szCs w:val="24"/>
              </w:rPr>
              <w:t>の交付を受けている方</w:t>
            </w:r>
            <w:r w:rsidR="00A52952" w:rsidRPr="00193D73">
              <w:rPr>
                <w:rFonts w:ascii="Meiryo UI" w:eastAsia="Meiryo UI" w:hAnsi="Meiryo UI" w:hint="eastAsia"/>
                <w:szCs w:val="24"/>
              </w:rPr>
              <w:t>（借受人）</w:t>
            </w:r>
          </w:p>
        </w:tc>
        <w:tc>
          <w:tcPr>
            <w:tcW w:w="3827" w:type="dxa"/>
            <w:vAlign w:val="center"/>
          </w:tcPr>
          <w:p w14:paraId="5F9ADFF6" w14:textId="77777777" w:rsidR="006D4E19" w:rsidRPr="00193D73" w:rsidRDefault="006D4E19" w:rsidP="00666819">
            <w:pPr>
              <w:rPr>
                <w:rFonts w:ascii="Meiryo UI" w:eastAsia="Meiryo UI" w:hAnsi="Meiryo UI"/>
                <w:bCs/>
                <w:sz w:val="23"/>
                <w:szCs w:val="23"/>
              </w:rPr>
            </w:pPr>
            <w:r w:rsidRPr="00193D73">
              <w:rPr>
                <w:rFonts w:ascii="Meiryo UI" w:eastAsia="Meiryo UI" w:hAnsi="Meiryo UI" w:hint="eastAsia"/>
                <w:sz w:val="23"/>
                <w:szCs w:val="23"/>
              </w:rPr>
              <w:t xml:space="preserve">①　</w:t>
            </w:r>
            <w:r w:rsidRPr="00193D73">
              <w:rPr>
                <w:rFonts w:ascii="Meiryo UI" w:eastAsia="Meiryo UI" w:hAnsi="Meiryo UI" w:hint="eastAsia"/>
                <w:b/>
                <w:bCs/>
                <w:sz w:val="23"/>
                <w:szCs w:val="23"/>
              </w:rPr>
              <w:t>免除申請書</w:t>
            </w:r>
            <w:r w:rsidRPr="00193D73">
              <w:rPr>
                <w:rFonts w:ascii="Meiryo UI" w:eastAsia="Meiryo UI" w:hAnsi="Meiryo UI" w:hint="eastAsia"/>
                <w:bCs/>
                <w:sz w:val="23"/>
                <w:szCs w:val="23"/>
              </w:rPr>
              <w:t>（様式１－２）</w:t>
            </w:r>
          </w:p>
          <w:p w14:paraId="0D7B0E3F" w14:textId="16C7FA87" w:rsidR="006D4E19" w:rsidRPr="00193D73" w:rsidRDefault="006D4E19" w:rsidP="00B6329A">
            <w:pPr>
              <w:ind w:left="345" w:hangingChars="150" w:hanging="345"/>
              <w:rPr>
                <w:rFonts w:ascii="Meiryo UI" w:eastAsia="Meiryo UI" w:hAnsi="Meiryo UI"/>
                <w:sz w:val="23"/>
                <w:szCs w:val="23"/>
              </w:rPr>
            </w:pPr>
            <w:r w:rsidRPr="00193D73">
              <w:rPr>
                <w:rFonts w:ascii="Meiryo UI" w:eastAsia="Meiryo UI" w:hAnsi="Meiryo UI" w:hint="eastAsia"/>
                <w:sz w:val="23"/>
                <w:szCs w:val="23"/>
              </w:rPr>
              <w:t xml:space="preserve">②　</w:t>
            </w:r>
            <w:r w:rsidRPr="00193D73">
              <w:rPr>
                <w:rFonts w:ascii="Meiryo UI" w:eastAsia="Meiryo UI" w:hAnsi="Meiryo UI" w:hint="eastAsia"/>
                <w:b/>
                <w:bCs/>
                <w:sz w:val="23"/>
                <w:szCs w:val="23"/>
              </w:rPr>
              <w:t>精神保健福祉手帳（1級）のコピー</w:t>
            </w:r>
            <w:r w:rsidRPr="00193D73">
              <w:rPr>
                <w:rFonts w:ascii="Meiryo UI" w:eastAsia="Meiryo UI" w:hAnsi="Meiryo UI" w:hint="eastAsia"/>
                <w:sz w:val="23"/>
                <w:szCs w:val="23"/>
              </w:rPr>
              <w:t>または</w:t>
            </w:r>
            <w:r w:rsidRPr="00193D73">
              <w:rPr>
                <w:rFonts w:ascii="Meiryo UI" w:eastAsia="Meiryo UI" w:hAnsi="Meiryo UI" w:hint="eastAsia"/>
                <w:b/>
                <w:bCs/>
                <w:sz w:val="23"/>
                <w:szCs w:val="23"/>
              </w:rPr>
              <w:t>身体障害者手帳（1級または2級）のコピー</w:t>
            </w:r>
            <w:r w:rsidRPr="00193D73">
              <w:rPr>
                <w:rFonts w:ascii="Meiryo UI" w:eastAsia="Meiryo UI" w:hAnsi="Meiryo UI" w:hint="eastAsia"/>
                <w:sz w:val="22"/>
              </w:rPr>
              <w:t>（氏名・生年月日・障害等級・手帳交付日がわかるページをコピーしてください。）</w:t>
            </w:r>
          </w:p>
        </w:tc>
        <w:tc>
          <w:tcPr>
            <w:tcW w:w="1843" w:type="dxa"/>
            <w:vMerge/>
            <w:vAlign w:val="center"/>
          </w:tcPr>
          <w:p w14:paraId="44DE43CE" w14:textId="77777777" w:rsidR="006D4E19" w:rsidRPr="00193D73" w:rsidRDefault="006D4E19" w:rsidP="00332BBA">
            <w:pPr>
              <w:rPr>
                <w:rFonts w:ascii="Meiryo UI" w:eastAsia="Meiryo UI" w:hAnsi="Meiryo UI"/>
                <w:b/>
                <w:szCs w:val="24"/>
              </w:rPr>
            </w:pPr>
          </w:p>
        </w:tc>
        <w:tc>
          <w:tcPr>
            <w:tcW w:w="1985" w:type="dxa"/>
            <w:vMerge/>
            <w:vAlign w:val="center"/>
          </w:tcPr>
          <w:p w14:paraId="1DDC032A" w14:textId="77777777" w:rsidR="006D4E19" w:rsidRPr="00193D73" w:rsidRDefault="006D4E19" w:rsidP="00B71367">
            <w:pPr>
              <w:jc w:val="left"/>
              <w:rPr>
                <w:rFonts w:ascii="Meiryo UI" w:eastAsia="Meiryo UI" w:hAnsi="Meiryo UI"/>
                <w:b/>
                <w:bCs/>
                <w:szCs w:val="24"/>
              </w:rPr>
            </w:pPr>
          </w:p>
        </w:tc>
      </w:tr>
      <w:tr w:rsidR="00193D73" w:rsidRPr="00193D73" w14:paraId="40EE650D" w14:textId="77777777" w:rsidTr="007E60EF">
        <w:trPr>
          <w:trHeight w:val="1068"/>
        </w:trPr>
        <w:tc>
          <w:tcPr>
            <w:tcW w:w="2972" w:type="dxa"/>
            <w:vAlign w:val="center"/>
          </w:tcPr>
          <w:p w14:paraId="2A8B4009" w14:textId="01B15324" w:rsidR="006D4E19" w:rsidRPr="00193D73" w:rsidRDefault="006D4E19" w:rsidP="00E02D4A">
            <w:pPr>
              <w:jc w:val="left"/>
              <w:rPr>
                <w:rFonts w:ascii="Meiryo UI" w:eastAsia="Meiryo UI" w:hAnsi="Meiryo UI"/>
                <w:b/>
                <w:bCs/>
                <w:szCs w:val="24"/>
              </w:rPr>
            </w:pPr>
            <w:r w:rsidRPr="00193D73">
              <w:rPr>
                <w:rFonts w:ascii="Meiryo UI" w:eastAsia="Meiryo UI" w:hAnsi="Meiryo UI" w:hint="eastAsia"/>
                <w:b/>
                <w:bCs/>
                <w:szCs w:val="24"/>
              </w:rPr>
              <w:t>【要件３】</w:t>
            </w:r>
          </w:p>
          <w:p w14:paraId="2249CE35" w14:textId="3B246FBD" w:rsidR="006D4E19" w:rsidRPr="00193D73" w:rsidRDefault="006D4E19" w:rsidP="00E02D4A">
            <w:pPr>
              <w:jc w:val="left"/>
              <w:rPr>
                <w:rFonts w:ascii="Meiryo UI" w:eastAsia="Meiryo UI" w:hAnsi="Meiryo UI"/>
                <w:b/>
                <w:bCs/>
                <w:szCs w:val="24"/>
              </w:rPr>
            </w:pPr>
            <w:r w:rsidRPr="00193D73">
              <w:rPr>
                <w:rFonts w:ascii="Meiryo UI" w:eastAsia="Meiryo UI" w:hAnsi="Meiryo UI" w:hint="eastAsia"/>
                <w:b/>
                <w:bCs/>
                <w:szCs w:val="24"/>
              </w:rPr>
              <w:t>借受人が死亡</w:t>
            </w:r>
            <w:r w:rsidRPr="00193D73">
              <w:rPr>
                <w:rFonts w:ascii="Meiryo UI" w:eastAsia="Meiryo UI" w:hAnsi="Meiryo UI" w:hint="eastAsia"/>
                <w:szCs w:val="24"/>
              </w:rPr>
              <w:t>した場合</w:t>
            </w:r>
          </w:p>
        </w:tc>
        <w:tc>
          <w:tcPr>
            <w:tcW w:w="3827" w:type="dxa"/>
            <w:vAlign w:val="center"/>
          </w:tcPr>
          <w:p w14:paraId="04788AEB" w14:textId="27A1103D" w:rsidR="006D4E19" w:rsidRPr="00193D73" w:rsidRDefault="006D4E19" w:rsidP="008839E8">
            <w:pPr>
              <w:ind w:left="345" w:hangingChars="150" w:hanging="345"/>
              <w:rPr>
                <w:rFonts w:ascii="Meiryo UI" w:eastAsia="Meiryo UI" w:hAnsi="Meiryo UI"/>
                <w:sz w:val="23"/>
                <w:szCs w:val="23"/>
              </w:rPr>
            </w:pPr>
            <w:r w:rsidRPr="00193D73">
              <w:rPr>
                <w:rFonts w:ascii="Meiryo UI" w:eastAsia="Meiryo UI" w:hAnsi="Meiryo UI" w:hint="eastAsia"/>
                <w:sz w:val="23"/>
                <w:szCs w:val="23"/>
              </w:rPr>
              <w:t xml:space="preserve">①　</w:t>
            </w:r>
            <w:r w:rsidRPr="00193D73">
              <w:rPr>
                <w:rFonts w:ascii="Meiryo UI" w:eastAsia="Meiryo UI" w:hAnsi="Meiryo UI" w:hint="eastAsia"/>
                <w:b/>
                <w:bCs/>
                <w:sz w:val="23"/>
                <w:szCs w:val="23"/>
              </w:rPr>
              <w:t>死亡診断書・死亡届のコピー</w:t>
            </w:r>
            <w:r w:rsidRPr="00193D73">
              <w:rPr>
                <w:rFonts w:ascii="Meiryo UI" w:eastAsia="Meiryo UI" w:hAnsi="Meiryo UI" w:hint="eastAsia"/>
                <w:sz w:val="23"/>
                <w:szCs w:val="23"/>
              </w:rPr>
              <w:t>または</w:t>
            </w:r>
            <w:r w:rsidRPr="00193D73">
              <w:rPr>
                <w:rFonts w:ascii="Meiryo UI" w:eastAsia="Meiryo UI" w:hAnsi="Meiryo UI" w:hint="eastAsia"/>
                <w:b/>
                <w:bCs/>
                <w:sz w:val="23"/>
                <w:szCs w:val="23"/>
              </w:rPr>
              <w:t>住民票・戸籍抄本の除票</w:t>
            </w:r>
            <w:r w:rsidRPr="00193D73">
              <w:rPr>
                <w:rFonts w:ascii="Meiryo UI" w:eastAsia="Meiryo UI" w:hAnsi="Meiryo UI" w:hint="eastAsia"/>
                <w:sz w:val="23"/>
                <w:szCs w:val="23"/>
              </w:rPr>
              <w:t>等</w:t>
            </w:r>
          </w:p>
        </w:tc>
        <w:tc>
          <w:tcPr>
            <w:tcW w:w="1843" w:type="dxa"/>
            <w:vMerge/>
            <w:vAlign w:val="center"/>
          </w:tcPr>
          <w:p w14:paraId="1F760DAC" w14:textId="38E8C9C1" w:rsidR="006D4E19" w:rsidRPr="00193D73" w:rsidRDefault="006D4E19" w:rsidP="00E02D4A">
            <w:pPr>
              <w:rPr>
                <w:rFonts w:ascii="Meiryo UI" w:eastAsia="Meiryo UI" w:hAnsi="Meiryo UI"/>
                <w:bCs/>
                <w:sz w:val="20"/>
                <w:szCs w:val="20"/>
              </w:rPr>
            </w:pPr>
          </w:p>
        </w:tc>
        <w:tc>
          <w:tcPr>
            <w:tcW w:w="1985" w:type="dxa"/>
            <w:vMerge/>
            <w:vAlign w:val="center"/>
          </w:tcPr>
          <w:p w14:paraId="0EF75116" w14:textId="77777777" w:rsidR="006D4E19" w:rsidRPr="00193D73" w:rsidRDefault="006D4E19" w:rsidP="00E02D4A">
            <w:pPr>
              <w:jc w:val="left"/>
              <w:rPr>
                <w:rFonts w:ascii="Meiryo UI" w:eastAsia="Meiryo UI" w:hAnsi="Meiryo UI"/>
                <w:b/>
                <w:bCs/>
                <w:szCs w:val="24"/>
              </w:rPr>
            </w:pPr>
          </w:p>
        </w:tc>
      </w:tr>
      <w:tr w:rsidR="00E02D4A" w:rsidRPr="00193D73" w14:paraId="1056CF7B" w14:textId="77777777" w:rsidTr="00F9324A">
        <w:trPr>
          <w:trHeight w:val="1210"/>
        </w:trPr>
        <w:tc>
          <w:tcPr>
            <w:tcW w:w="2972" w:type="dxa"/>
            <w:vAlign w:val="center"/>
          </w:tcPr>
          <w:p w14:paraId="68F4C938" w14:textId="6F92A470" w:rsidR="00E02D4A" w:rsidRPr="00193D73" w:rsidRDefault="00E02D4A" w:rsidP="00E02D4A">
            <w:pPr>
              <w:jc w:val="left"/>
              <w:rPr>
                <w:rFonts w:ascii="Meiryo UI" w:eastAsia="Meiryo UI" w:hAnsi="Meiryo UI"/>
                <w:b/>
                <w:bCs/>
                <w:szCs w:val="24"/>
              </w:rPr>
            </w:pPr>
            <w:r w:rsidRPr="00193D73">
              <w:rPr>
                <w:rFonts w:ascii="Meiryo UI" w:eastAsia="Meiryo UI" w:hAnsi="Meiryo UI" w:hint="eastAsia"/>
                <w:b/>
                <w:bCs/>
                <w:szCs w:val="24"/>
              </w:rPr>
              <w:t>【要件４】</w:t>
            </w:r>
          </w:p>
          <w:p w14:paraId="2D52DDE8" w14:textId="5FE44C64" w:rsidR="00E02D4A" w:rsidRPr="00193D73" w:rsidRDefault="00E02D4A" w:rsidP="00E02D4A">
            <w:pPr>
              <w:jc w:val="left"/>
              <w:rPr>
                <w:rFonts w:ascii="Meiryo UI" w:eastAsia="Meiryo UI" w:hAnsi="Meiryo UI"/>
                <w:szCs w:val="24"/>
              </w:rPr>
            </w:pPr>
            <w:r w:rsidRPr="00193D73">
              <w:rPr>
                <w:rFonts w:ascii="Meiryo UI" w:eastAsia="Meiryo UI" w:hAnsi="Meiryo UI" w:hint="eastAsia"/>
                <w:szCs w:val="24"/>
              </w:rPr>
              <w:t>債務整理を行い、</w:t>
            </w:r>
            <w:r w:rsidRPr="00193D73">
              <w:rPr>
                <w:rFonts w:ascii="Meiryo UI" w:eastAsia="Meiryo UI" w:hAnsi="Meiryo UI" w:hint="eastAsia"/>
                <w:b/>
                <w:bCs/>
                <w:szCs w:val="24"/>
              </w:rPr>
              <w:t>免責が決定している</w:t>
            </w:r>
            <w:r w:rsidR="00CE3FBB" w:rsidRPr="00193D73">
              <w:rPr>
                <w:rFonts w:ascii="Meiryo UI" w:eastAsia="Meiryo UI" w:hAnsi="Meiryo UI" w:hint="eastAsia"/>
                <w:szCs w:val="24"/>
              </w:rPr>
              <w:t>方（借受人）</w:t>
            </w:r>
          </w:p>
        </w:tc>
        <w:tc>
          <w:tcPr>
            <w:tcW w:w="3827" w:type="dxa"/>
            <w:vAlign w:val="center"/>
          </w:tcPr>
          <w:p w14:paraId="5F17E4F2" w14:textId="14328F89" w:rsidR="00E02D4A" w:rsidRPr="00193D73" w:rsidRDefault="00E02D4A" w:rsidP="00E65525">
            <w:pPr>
              <w:ind w:left="345" w:hangingChars="150" w:hanging="345"/>
              <w:rPr>
                <w:rFonts w:ascii="Meiryo UI" w:eastAsia="Meiryo UI" w:hAnsi="Meiryo UI"/>
                <w:sz w:val="23"/>
                <w:szCs w:val="23"/>
              </w:rPr>
            </w:pPr>
            <w:r w:rsidRPr="00193D73">
              <w:rPr>
                <w:rFonts w:ascii="Meiryo UI" w:eastAsia="Meiryo UI" w:hAnsi="Meiryo UI" w:hint="eastAsia"/>
                <w:sz w:val="23"/>
                <w:szCs w:val="23"/>
              </w:rPr>
              <w:t xml:space="preserve">①　</w:t>
            </w:r>
            <w:r w:rsidR="00A52952" w:rsidRPr="00193D73">
              <w:rPr>
                <w:rFonts w:ascii="Meiryo UI" w:eastAsia="Meiryo UI" w:hAnsi="Meiryo UI" w:hint="eastAsia"/>
                <w:sz w:val="23"/>
                <w:szCs w:val="23"/>
              </w:rPr>
              <w:t>裁判所から発行された</w:t>
            </w:r>
            <w:r w:rsidRPr="00193D73">
              <w:rPr>
                <w:rFonts w:ascii="Meiryo UI" w:eastAsia="Meiryo UI" w:hAnsi="Meiryo UI" w:hint="eastAsia"/>
                <w:b/>
                <w:bCs/>
                <w:sz w:val="23"/>
                <w:szCs w:val="23"/>
              </w:rPr>
              <w:t>免責決定通知書のコピー</w:t>
            </w:r>
          </w:p>
        </w:tc>
        <w:tc>
          <w:tcPr>
            <w:tcW w:w="3828" w:type="dxa"/>
            <w:gridSpan w:val="2"/>
            <w:vAlign w:val="center"/>
          </w:tcPr>
          <w:p w14:paraId="341B2492" w14:textId="25D6A914" w:rsidR="00E02D4A" w:rsidRPr="00193D73" w:rsidRDefault="00E02D4A" w:rsidP="00E02D4A">
            <w:pPr>
              <w:jc w:val="center"/>
              <w:rPr>
                <w:rFonts w:ascii="Meiryo UI" w:eastAsia="Meiryo UI" w:hAnsi="Meiryo UI"/>
                <w:b/>
                <w:bCs/>
                <w:szCs w:val="24"/>
              </w:rPr>
            </w:pPr>
            <w:r w:rsidRPr="00193D73">
              <w:rPr>
                <w:rFonts w:ascii="Meiryo UI" w:eastAsia="Meiryo UI" w:hAnsi="Meiryo UI" w:hint="eastAsia"/>
                <w:b/>
                <w:szCs w:val="24"/>
              </w:rPr>
              <w:t>免責決定</w:t>
            </w:r>
            <w:r w:rsidR="00F9324A" w:rsidRPr="00193D73">
              <w:rPr>
                <w:rFonts w:ascii="Meiryo UI" w:eastAsia="Meiryo UI" w:hAnsi="Meiryo UI" w:hint="eastAsia"/>
                <w:b/>
                <w:szCs w:val="24"/>
              </w:rPr>
              <w:t>され</w:t>
            </w:r>
            <w:r w:rsidRPr="00193D73">
              <w:rPr>
                <w:rFonts w:ascii="Meiryo UI" w:eastAsia="Meiryo UI" w:hAnsi="Meiryo UI" w:hint="eastAsia"/>
                <w:b/>
                <w:szCs w:val="24"/>
              </w:rPr>
              <w:t>た資金及び金額</w:t>
            </w:r>
          </w:p>
        </w:tc>
      </w:tr>
    </w:tbl>
    <w:p w14:paraId="1258B52D" w14:textId="77777777" w:rsidR="009672F1" w:rsidRPr="00193D73" w:rsidRDefault="009672F1" w:rsidP="00761748">
      <w:pPr>
        <w:ind w:firstLineChars="100" w:firstLine="140"/>
        <w:jc w:val="left"/>
        <w:rPr>
          <w:rFonts w:ascii="Meiryo UI" w:eastAsia="Meiryo UI" w:hAnsi="Meiryo UI"/>
          <w:sz w:val="14"/>
          <w:szCs w:val="14"/>
        </w:rPr>
      </w:pPr>
    </w:p>
    <w:p w14:paraId="54BCAC65" w14:textId="3A97C290" w:rsidR="00A21DB8" w:rsidRPr="00193D73" w:rsidRDefault="00820CDD" w:rsidP="00761748">
      <w:pPr>
        <w:ind w:firstLineChars="100" w:firstLine="240"/>
        <w:jc w:val="left"/>
        <w:rPr>
          <w:rFonts w:ascii="Meiryo UI" w:eastAsia="Meiryo UI" w:hAnsi="Meiryo UI"/>
          <w:szCs w:val="24"/>
        </w:rPr>
      </w:pPr>
      <w:r w:rsidRPr="00193D73">
        <w:rPr>
          <w:rFonts w:ascii="Meiryo UI" w:eastAsia="Meiryo UI" w:hAnsi="Meiryo UI" w:hint="eastAsia"/>
          <w:szCs w:val="24"/>
        </w:rPr>
        <w:t>①</w:t>
      </w:r>
      <w:r w:rsidRPr="00193D73">
        <w:rPr>
          <w:rFonts w:ascii="Meiryo UI" w:eastAsia="Meiryo UI" w:hAnsi="Meiryo UI"/>
          <w:szCs w:val="24"/>
        </w:rPr>
        <w:t xml:space="preserve"> </w:t>
      </w:r>
      <w:r w:rsidR="004356F3" w:rsidRPr="00193D73">
        <w:rPr>
          <w:rFonts w:ascii="Meiryo UI" w:eastAsia="Meiryo UI" w:hAnsi="Meiryo UI" w:hint="eastAsia"/>
          <w:szCs w:val="24"/>
        </w:rPr>
        <w:t>免除申請書</w:t>
      </w:r>
      <w:r w:rsidR="0067615F" w:rsidRPr="00193D73">
        <w:rPr>
          <w:rFonts w:ascii="Meiryo UI" w:eastAsia="Meiryo UI" w:hAnsi="Meiryo UI" w:hint="eastAsia"/>
          <w:szCs w:val="24"/>
        </w:rPr>
        <w:t>（様式</w:t>
      </w:r>
      <w:r w:rsidR="009672F1" w:rsidRPr="00193D73">
        <w:rPr>
          <w:rFonts w:ascii="Meiryo UI" w:eastAsia="Meiryo UI" w:hAnsi="Meiryo UI" w:hint="eastAsia"/>
          <w:szCs w:val="24"/>
        </w:rPr>
        <w:t>１</w:t>
      </w:r>
      <w:r w:rsidR="0067615F" w:rsidRPr="00193D73">
        <w:rPr>
          <w:rFonts w:ascii="Meiryo UI" w:eastAsia="Meiryo UI" w:hAnsi="Meiryo UI" w:hint="eastAsia"/>
          <w:szCs w:val="24"/>
        </w:rPr>
        <w:t>-</w:t>
      </w:r>
      <w:r w:rsidR="009672F1" w:rsidRPr="00193D73">
        <w:rPr>
          <w:rFonts w:ascii="Meiryo UI" w:eastAsia="Meiryo UI" w:hAnsi="Meiryo UI" w:hint="eastAsia"/>
          <w:szCs w:val="24"/>
        </w:rPr>
        <w:t>２</w:t>
      </w:r>
      <w:r w:rsidR="0067615F" w:rsidRPr="00193D73">
        <w:rPr>
          <w:rFonts w:ascii="Meiryo UI" w:eastAsia="Meiryo UI" w:hAnsi="Meiryo UI" w:hint="eastAsia"/>
          <w:szCs w:val="24"/>
        </w:rPr>
        <w:t>）の</w:t>
      </w:r>
      <w:r w:rsidR="004356F3" w:rsidRPr="00193D73">
        <w:rPr>
          <w:rFonts w:ascii="Meiryo UI" w:eastAsia="Meiryo UI" w:hAnsi="Meiryo UI" w:hint="eastAsia"/>
          <w:szCs w:val="24"/>
        </w:rPr>
        <w:t>太枠内に、</w:t>
      </w:r>
      <w:r w:rsidR="004356F3" w:rsidRPr="00193D73">
        <w:rPr>
          <w:rFonts w:ascii="Meiryo UI" w:eastAsia="Meiryo UI" w:hAnsi="Meiryo UI"/>
          <w:szCs w:val="24"/>
        </w:rPr>
        <w:t>☑</w:t>
      </w:r>
      <w:r w:rsidR="005716F5" w:rsidRPr="00193D73">
        <w:rPr>
          <w:rFonts w:ascii="Meiryo UI" w:eastAsia="Meiryo UI" w:hAnsi="Meiryo UI" w:hint="eastAsia"/>
          <w:szCs w:val="24"/>
        </w:rPr>
        <w:t>と記入</w:t>
      </w:r>
      <w:r w:rsidR="00A21DB8" w:rsidRPr="00193D73">
        <w:rPr>
          <w:rFonts w:ascii="Meiryo UI" w:eastAsia="Meiryo UI" w:hAnsi="Meiryo UI" w:hint="eastAsia"/>
          <w:szCs w:val="24"/>
        </w:rPr>
        <w:t>をしてください。</w:t>
      </w:r>
    </w:p>
    <w:p w14:paraId="0FF38FE3" w14:textId="77777777" w:rsidR="00EF488B" w:rsidRPr="00193D73" w:rsidRDefault="00820CDD" w:rsidP="00EF488B">
      <w:pPr>
        <w:ind w:leftChars="100" w:left="240"/>
        <w:jc w:val="left"/>
        <w:rPr>
          <w:rFonts w:ascii="Meiryo UI" w:eastAsia="Meiryo UI" w:hAnsi="Meiryo UI"/>
          <w:szCs w:val="24"/>
        </w:rPr>
      </w:pPr>
      <w:r w:rsidRPr="00193D73">
        <w:rPr>
          <w:rFonts w:ascii="Meiryo UI" w:eastAsia="Meiryo UI" w:hAnsi="Meiryo UI" w:hint="eastAsia"/>
          <w:szCs w:val="24"/>
        </w:rPr>
        <w:t xml:space="preserve">② </w:t>
      </w:r>
      <w:r w:rsidR="00EF488B" w:rsidRPr="00193D73">
        <w:rPr>
          <w:rFonts w:ascii="Meiryo UI" w:eastAsia="Meiryo UI" w:hAnsi="Meiryo UI" w:hint="eastAsia"/>
          <w:szCs w:val="24"/>
        </w:rPr>
        <w:t>総合支援資金（初回）も借りている場合は、返信用封筒１枚に、緊急小口分と総合支援資金分を</w:t>
      </w:r>
    </w:p>
    <w:p w14:paraId="199BF608" w14:textId="65A75FAE" w:rsidR="00A614D0" w:rsidRPr="00193D73" w:rsidRDefault="00EF488B" w:rsidP="00677199">
      <w:pPr>
        <w:ind w:leftChars="250" w:left="600"/>
        <w:jc w:val="left"/>
        <w:rPr>
          <w:rFonts w:ascii="Meiryo UI" w:eastAsia="Meiryo UI" w:hAnsi="Meiryo UI"/>
          <w:szCs w:val="24"/>
        </w:rPr>
      </w:pPr>
      <w:r w:rsidRPr="00193D73">
        <w:rPr>
          <w:rFonts w:ascii="Meiryo UI" w:eastAsia="Meiryo UI" w:hAnsi="Meiryo UI" w:hint="eastAsia"/>
          <w:szCs w:val="24"/>
        </w:rPr>
        <w:t>同封していただいて構いません。その場合は、上記の書類と、別にお送りする「総合支援資金の免除申請書</w:t>
      </w:r>
      <w:r w:rsidR="003B327A" w:rsidRPr="00193D73">
        <w:rPr>
          <w:rFonts w:ascii="Meiryo UI" w:eastAsia="Meiryo UI" w:hAnsi="Meiryo UI" w:hint="eastAsia"/>
          <w:szCs w:val="24"/>
        </w:rPr>
        <w:t>（</w:t>
      </w:r>
      <w:r w:rsidR="006D2CAA" w:rsidRPr="00193D73">
        <w:rPr>
          <w:rFonts w:ascii="Meiryo UI" w:eastAsia="Meiryo UI" w:hAnsi="Meiryo UI" w:hint="eastAsia"/>
          <w:szCs w:val="24"/>
        </w:rPr>
        <w:t>１</w:t>
      </w:r>
      <w:r w:rsidR="003B327A" w:rsidRPr="00193D73">
        <w:rPr>
          <w:rFonts w:ascii="Meiryo UI" w:eastAsia="Meiryo UI" w:hAnsi="Meiryo UI" w:hint="eastAsia"/>
          <w:szCs w:val="24"/>
        </w:rPr>
        <w:t>-</w:t>
      </w:r>
      <w:r w:rsidR="006D2CAA" w:rsidRPr="00193D73">
        <w:rPr>
          <w:rFonts w:ascii="Meiryo UI" w:eastAsia="Meiryo UI" w:hAnsi="Meiryo UI" w:hint="eastAsia"/>
          <w:szCs w:val="24"/>
        </w:rPr>
        <w:t>２</w:t>
      </w:r>
      <w:r w:rsidR="003B327A" w:rsidRPr="00193D73">
        <w:rPr>
          <w:rFonts w:ascii="Meiryo UI" w:eastAsia="Meiryo UI" w:hAnsi="Meiryo UI" w:hint="eastAsia"/>
          <w:szCs w:val="24"/>
        </w:rPr>
        <w:t>）</w:t>
      </w:r>
      <w:r w:rsidRPr="00193D73">
        <w:rPr>
          <w:rFonts w:ascii="Meiryo UI" w:eastAsia="Meiryo UI" w:hAnsi="Meiryo UI" w:hint="eastAsia"/>
          <w:szCs w:val="24"/>
        </w:rPr>
        <w:t>」を同封してください。</w:t>
      </w:r>
    </w:p>
    <w:p w14:paraId="516C053F" w14:textId="6511D283" w:rsidR="00B87390" w:rsidRPr="00193D73" w:rsidRDefault="00794430" w:rsidP="00D50889">
      <w:pPr>
        <w:jc w:val="left"/>
        <w:rPr>
          <w:rFonts w:ascii="Meiryo UI" w:eastAsia="Meiryo UI" w:hAnsi="Meiryo UI"/>
          <w:b/>
          <w:sz w:val="28"/>
          <w:szCs w:val="24"/>
          <w:u w:val="single"/>
        </w:rPr>
      </w:pPr>
      <w:r w:rsidRPr="00193D73">
        <w:rPr>
          <w:rFonts w:ascii="Meiryo UI" w:eastAsia="Meiryo UI" w:hAnsi="Meiryo UI" w:hint="eastAsia"/>
          <w:b/>
          <w:sz w:val="28"/>
          <w:szCs w:val="24"/>
          <w:u w:val="single"/>
        </w:rPr>
        <w:lastRenderedPageBreak/>
        <w:t>３</w:t>
      </w:r>
      <w:r w:rsidR="00B87390" w:rsidRPr="00193D73">
        <w:rPr>
          <w:rFonts w:ascii="Meiryo UI" w:eastAsia="Meiryo UI" w:hAnsi="Meiryo UI" w:hint="eastAsia"/>
          <w:b/>
          <w:sz w:val="28"/>
          <w:szCs w:val="24"/>
          <w:u w:val="single"/>
        </w:rPr>
        <w:t>．書類の送付先と送付期限</w:t>
      </w:r>
    </w:p>
    <w:tbl>
      <w:tblPr>
        <w:tblStyle w:val="a3"/>
        <w:tblW w:w="9214" w:type="dxa"/>
        <w:tblInd w:w="-5" w:type="dxa"/>
        <w:tblLook w:val="04A0" w:firstRow="1" w:lastRow="0" w:firstColumn="1" w:lastColumn="0" w:noHBand="0" w:noVBand="1"/>
      </w:tblPr>
      <w:tblGrid>
        <w:gridCol w:w="1418"/>
        <w:gridCol w:w="7796"/>
      </w:tblGrid>
      <w:tr w:rsidR="00193D73" w:rsidRPr="00193D73" w14:paraId="373DFCA4" w14:textId="77777777" w:rsidTr="00A129E1">
        <w:trPr>
          <w:trHeight w:val="584"/>
        </w:trPr>
        <w:tc>
          <w:tcPr>
            <w:tcW w:w="1418" w:type="dxa"/>
            <w:vAlign w:val="center"/>
          </w:tcPr>
          <w:p w14:paraId="381220D2" w14:textId="77777777" w:rsidR="004D1173" w:rsidRPr="00193D73" w:rsidRDefault="004D1173" w:rsidP="004D1173">
            <w:pPr>
              <w:jc w:val="center"/>
              <w:rPr>
                <w:rFonts w:ascii="Meiryo UI" w:eastAsia="Meiryo UI" w:hAnsi="Meiryo UI"/>
                <w:szCs w:val="24"/>
              </w:rPr>
            </w:pPr>
            <w:r w:rsidRPr="00193D73">
              <w:rPr>
                <w:rFonts w:ascii="Meiryo UI" w:eastAsia="Meiryo UI" w:hAnsi="Meiryo UI" w:hint="eastAsia"/>
                <w:szCs w:val="24"/>
              </w:rPr>
              <w:t>送付先</w:t>
            </w:r>
          </w:p>
        </w:tc>
        <w:tc>
          <w:tcPr>
            <w:tcW w:w="7796" w:type="dxa"/>
            <w:vAlign w:val="center"/>
          </w:tcPr>
          <w:p w14:paraId="06C46406" w14:textId="73F66995" w:rsidR="004D1173" w:rsidRPr="00193D73" w:rsidRDefault="00CF6F9D" w:rsidP="00D4258E">
            <w:pPr>
              <w:jc w:val="left"/>
              <w:rPr>
                <w:rFonts w:ascii="Meiryo UI" w:eastAsia="Meiryo UI" w:hAnsi="Meiryo UI"/>
                <w:szCs w:val="24"/>
              </w:rPr>
            </w:pPr>
            <w:r w:rsidRPr="00193D73">
              <w:rPr>
                <w:rFonts w:ascii="Meiryo UI" w:eastAsia="Meiryo UI" w:hAnsi="Meiryo UI" w:hint="eastAsia"/>
                <w:szCs w:val="24"/>
              </w:rPr>
              <w:t>同封の返信用封筒に入れて郵送してください。（切手不要）</w:t>
            </w:r>
          </w:p>
        </w:tc>
      </w:tr>
      <w:tr w:rsidR="00193D73" w:rsidRPr="00193D73" w14:paraId="3C4C9ED3" w14:textId="77777777" w:rsidTr="00515515">
        <w:trPr>
          <w:trHeight w:val="1061"/>
        </w:trPr>
        <w:tc>
          <w:tcPr>
            <w:tcW w:w="1418" w:type="dxa"/>
            <w:vAlign w:val="center"/>
          </w:tcPr>
          <w:p w14:paraId="6011FDD6" w14:textId="77777777" w:rsidR="008B2C13" w:rsidRPr="00193D73" w:rsidRDefault="008B2C13" w:rsidP="004D1173">
            <w:pPr>
              <w:jc w:val="center"/>
              <w:rPr>
                <w:rFonts w:ascii="Meiryo UI" w:eastAsia="Meiryo UI" w:hAnsi="Meiryo UI"/>
                <w:szCs w:val="24"/>
              </w:rPr>
            </w:pPr>
            <w:r w:rsidRPr="00193D73">
              <w:rPr>
                <w:rFonts w:ascii="Meiryo UI" w:eastAsia="Meiryo UI" w:hAnsi="Meiryo UI" w:hint="eastAsia"/>
                <w:kern w:val="0"/>
                <w:szCs w:val="24"/>
              </w:rPr>
              <w:t>送付期限</w:t>
            </w:r>
          </w:p>
        </w:tc>
        <w:tc>
          <w:tcPr>
            <w:tcW w:w="7796" w:type="dxa"/>
            <w:vAlign w:val="center"/>
          </w:tcPr>
          <w:p w14:paraId="2124C870" w14:textId="7282A79D" w:rsidR="008B2C13" w:rsidRPr="00193D73" w:rsidRDefault="00A614D0" w:rsidP="004D1173">
            <w:pPr>
              <w:jc w:val="left"/>
              <w:rPr>
                <w:rFonts w:ascii="Meiryo UI" w:eastAsia="Meiryo UI" w:hAnsi="Meiryo UI"/>
                <w:b/>
                <w:bCs/>
                <w:kern w:val="0"/>
                <w:sz w:val="26"/>
                <w:szCs w:val="26"/>
              </w:rPr>
            </w:pPr>
            <w:r w:rsidRPr="00193D73">
              <w:rPr>
                <w:rFonts w:ascii="Meiryo UI" w:eastAsia="Meiryo UI" w:hAnsi="Meiryo UI" w:hint="eastAsia"/>
                <w:b/>
                <w:bCs/>
                <w:kern w:val="0"/>
                <w:sz w:val="26"/>
                <w:szCs w:val="26"/>
              </w:rPr>
              <w:t>期限はありません</w:t>
            </w:r>
            <w:r w:rsidR="003C4F34" w:rsidRPr="00193D73">
              <w:rPr>
                <w:rFonts w:ascii="Meiryo UI" w:eastAsia="Meiryo UI" w:hAnsi="Meiryo UI" w:hint="eastAsia"/>
                <w:b/>
                <w:bCs/>
                <w:kern w:val="0"/>
                <w:sz w:val="26"/>
                <w:szCs w:val="26"/>
              </w:rPr>
              <w:t>。</w:t>
            </w:r>
            <w:r w:rsidR="003C4F34" w:rsidRPr="00193D73">
              <w:rPr>
                <w:rFonts w:ascii="Meiryo UI" w:eastAsia="Meiryo UI" w:hAnsi="Meiryo UI" w:hint="eastAsia"/>
                <w:kern w:val="0"/>
                <w:szCs w:val="24"/>
              </w:rPr>
              <w:t>（</w:t>
            </w:r>
            <w:r w:rsidR="003C4F34" w:rsidRPr="00193D73">
              <w:rPr>
                <w:rFonts w:ascii="Meiryo UI" w:eastAsia="Meiryo UI" w:hAnsi="Meiryo UI" w:hint="eastAsia"/>
                <w:kern w:val="0"/>
                <w:szCs w:val="24"/>
                <w:u w:val="single"/>
              </w:rPr>
              <w:t>該当したら申請</w:t>
            </w:r>
            <w:r w:rsidR="003C4F34" w:rsidRPr="00193D73">
              <w:rPr>
                <w:rFonts w:ascii="Meiryo UI" w:eastAsia="Meiryo UI" w:hAnsi="Meiryo UI" w:hint="eastAsia"/>
                <w:kern w:val="0"/>
                <w:szCs w:val="24"/>
              </w:rPr>
              <w:t>してください。）</w:t>
            </w:r>
          </w:p>
          <w:p w14:paraId="1B2A2EA8" w14:textId="2843E74A" w:rsidR="00755AA3" w:rsidRPr="00193D73" w:rsidRDefault="00755AA3" w:rsidP="00E17AA6">
            <w:pPr>
              <w:jc w:val="left"/>
              <w:rPr>
                <w:rFonts w:ascii="Meiryo UI" w:eastAsia="Meiryo UI" w:hAnsi="Meiryo UI"/>
                <w:szCs w:val="24"/>
              </w:rPr>
            </w:pPr>
            <w:r w:rsidRPr="00193D73">
              <w:rPr>
                <w:rFonts w:ascii="Meiryo UI" w:eastAsia="Meiryo UI" w:hAnsi="Meiryo UI" w:hint="eastAsia"/>
                <w:szCs w:val="24"/>
              </w:rPr>
              <w:t>※</w:t>
            </w:r>
            <w:r w:rsidRPr="00193D73">
              <w:rPr>
                <w:rFonts w:ascii="Meiryo UI" w:eastAsia="Meiryo UI" w:hAnsi="Meiryo UI" w:hint="eastAsia"/>
                <w:szCs w:val="24"/>
                <w:u w:val="wave"/>
              </w:rPr>
              <w:t>すでに返済された金額は、免除の対象</w:t>
            </w:r>
            <w:r w:rsidR="00F529F3" w:rsidRPr="00193D73">
              <w:rPr>
                <w:rFonts w:ascii="Meiryo UI" w:eastAsia="Meiryo UI" w:hAnsi="Meiryo UI" w:hint="eastAsia"/>
                <w:szCs w:val="24"/>
                <w:u w:val="wave"/>
              </w:rPr>
              <w:t>に</w:t>
            </w:r>
            <w:r w:rsidRPr="00193D73">
              <w:rPr>
                <w:rFonts w:ascii="Meiryo UI" w:eastAsia="Meiryo UI" w:hAnsi="Meiryo UI" w:hint="eastAsia"/>
                <w:szCs w:val="24"/>
                <w:u w:val="wave"/>
              </w:rPr>
              <w:t>なりません</w:t>
            </w:r>
            <w:r w:rsidRPr="00193D73">
              <w:rPr>
                <w:rFonts w:ascii="Meiryo UI" w:eastAsia="Meiryo UI" w:hAnsi="Meiryo UI" w:hint="eastAsia"/>
                <w:szCs w:val="24"/>
              </w:rPr>
              <w:t>。</w:t>
            </w:r>
          </w:p>
        </w:tc>
      </w:tr>
    </w:tbl>
    <w:p w14:paraId="25A1C068" w14:textId="63E1B42E" w:rsidR="00631D43" w:rsidRPr="00193D73" w:rsidRDefault="00146298" w:rsidP="00677199">
      <w:pPr>
        <w:ind w:firstLineChars="200" w:firstLine="480"/>
        <w:jc w:val="left"/>
        <w:rPr>
          <w:rFonts w:ascii="Meiryo UI" w:eastAsia="Meiryo UI" w:hAnsi="Meiryo UI"/>
          <w:bCs/>
          <w:sz w:val="16"/>
          <w:szCs w:val="16"/>
        </w:rPr>
      </w:pPr>
      <w:r w:rsidRPr="00193D73">
        <w:rPr>
          <w:rFonts w:ascii="Meiryo UI" w:eastAsia="Meiryo UI" w:hAnsi="Meiryo UI" w:hint="eastAsia"/>
          <w:bCs/>
          <w:szCs w:val="24"/>
        </w:rPr>
        <w:t>※免除決定の可否</w:t>
      </w:r>
      <w:r w:rsidR="00D32F00" w:rsidRPr="00193D73">
        <w:rPr>
          <w:rFonts w:ascii="Meiryo UI" w:eastAsia="Meiryo UI" w:hAnsi="Meiryo UI" w:hint="eastAsia"/>
          <w:bCs/>
          <w:szCs w:val="24"/>
        </w:rPr>
        <w:t>については、</w:t>
      </w:r>
      <w:r w:rsidRPr="00193D73">
        <w:rPr>
          <w:rFonts w:ascii="Meiryo UI" w:eastAsia="Meiryo UI" w:hAnsi="Meiryo UI" w:hint="eastAsia"/>
          <w:bCs/>
          <w:szCs w:val="24"/>
        </w:rPr>
        <w:t>郵送でお知らせ</w:t>
      </w:r>
      <w:r w:rsidR="00605276" w:rsidRPr="00193D73">
        <w:rPr>
          <w:rFonts w:ascii="Meiryo UI" w:eastAsia="Meiryo UI" w:hAnsi="Meiryo UI" w:hint="eastAsia"/>
          <w:bCs/>
          <w:szCs w:val="24"/>
        </w:rPr>
        <w:t>しま</w:t>
      </w:r>
      <w:r w:rsidRPr="00193D73">
        <w:rPr>
          <w:rFonts w:ascii="Meiryo UI" w:eastAsia="Meiryo UI" w:hAnsi="Meiryo UI" w:hint="eastAsia"/>
          <w:bCs/>
          <w:szCs w:val="24"/>
        </w:rPr>
        <w:t>す。</w:t>
      </w:r>
    </w:p>
    <w:p w14:paraId="64CA31FC" w14:textId="77777777" w:rsidR="00677199" w:rsidRPr="00193D73" w:rsidRDefault="00677199" w:rsidP="00677199">
      <w:pPr>
        <w:ind w:firstLineChars="200" w:firstLine="320"/>
        <w:jc w:val="left"/>
        <w:rPr>
          <w:rFonts w:ascii="Meiryo UI" w:eastAsia="Meiryo UI" w:hAnsi="Meiryo UI"/>
          <w:bCs/>
          <w:sz w:val="16"/>
          <w:szCs w:val="16"/>
          <w:u w:val="wave"/>
        </w:rPr>
      </w:pPr>
    </w:p>
    <w:p w14:paraId="6F6457A4" w14:textId="3C107436" w:rsidR="00014ECB" w:rsidRPr="00193D73" w:rsidRDefault="00EC2A2E" w:rsidP="00014ECB">
      <w:pPr>
        <w:jc w:val="left"/>
        <w:rPr>
          <w:rFonts w:ascii="Meiryo UI" w:eastAsia="Meiryo UI" w:hAnsi="Meiryo UI"/>
          <w:szCs w:val="24"/>
        </w:rPr>
      </w:pPr>
      <w:bookmarkStart w:id="1" w:name="_Hlk115094351"/>
      <w:r w:rsidRPr="00193D73">
        <w:rPr>
          <w:rFonts w:ascii="Meiryo UI" w:eastAsia="Meiryo UI" w:hAnsi="Meiryo UI" w:hint="eastAsia"/>
          <w:b/>
          <w:sz w:val="28"/>
          <w:szCs w:val="24"/>
          <w:u w:val="single"/>
        </w:rPr>
        <w:t>４</w:t>
      </w:r>
      <w:r w:rsidR="00014ECB" w:rsidRPr="00193D73">
        <w:rPr>
          <w:rFonts w:ascii="Meiryo UI" w:eastAsia="Meiryo UI" w:hAnsi="Meiryo UI" w:hint="eastAsia"/>
          <w:b/>
          <w:sz w:val="28"/>
          <w:szCs w:val="24"/>
          <w:u w:val="single"/>
        </w:rPr>
        <w:t>．お問い合わせ先</w:t>
      </w:r>
      <w:bookmarkEnd w:id="1"/>
    </w:p>
    <w:tbl>
      <w:tblPr>
        <w:tblStyle w:val="a3"/>
        <w:tblW w:w="0" w:type="auto"/>
        <w:tblLook w:val="04A0" w:firstRow="1" w:lastRow="0" w:firstColumn="1" w:lastColumn="0" w:noHBand="0" w:noVBand="1"/>
      </w:tblPr>
      <w:tblGrid>
        <w:gridCol w:w="5382"/>
        <w:gridCol w:w="5074"/>
      </w:tblGrid>
      <w:tr w:rsidR="00193D73" w:rsidRPr="00193D73" w14:paraId="62BFF82C" w14:textId="77777777" w:rsidTr="00C77916">
        <w:tc>
          <w:tcPr>
            <w:tcW w:w="5382" w:type="dxa"/>
            <w:shd w:val="clear" w:color="auto" w:fill="595959" w:themeFill="text1" w:themeFillTint="A6"/>
          </w:tcPr>
          <w:p w14:paraId="77831F91" w14:textId="79D2FE6D" w:rsidR="00014ECB" w:rsidRPr="00430DD6" w:rsidRDefault="00F84692" w:rsidP="00FB3AF3">
            <w:pPr>
              <w:jc w:val="center"/>
              <w:rPr>
                <w:rFonts w:ascii="Meiryo UI" w:eastAsia="Meiryo UI" w:hAnsi="Meiryo UI"/>
                <w:color w:val="FFFFFF" w:themeColor="background1"/>
                <w:sz w:val="26"/>
                <w:szCs w:val="26"/>
              </w:rPr>
            </w:pPr>
            <w:r w:rsidRPr="00430DD6">
              <w:rPr>
                <w:rFonts w:ascii="Meiryo UI" w:eastAsia="Meiryo UI" w:hAnsi="Meiryo UI" w:hint="eastAsia"/>
                <w:color w:val="FFFFFF" w:themeColor="background1"/>
                <w:sz w:val="26"/>
                <w:szCs w:val="26"/>
              </w:rPr>
              <w:t>返済</w:t>
            </w:r>
            <w:r w:rsidR="00014ECB" w:rsidRPr="00430DD6">
              <w:rPr>
                <w:rFonts w:ascii="Meiryo UI" w:eastAsia="Meiryo UI" w:hAnsi="Meiryo UI" w:hint="eastAsia"/>
                <w:color w:val="FFFFFF" w:themeColor="background1"/>
                <w:sz w:val="26"/>
                <w:szCs w:val="26"/>
              </w:rPr>
              <w:t>免除の要件など、全般的な問い合わせ</w:t>
            </w:r>
          </w:p>
        </w:tc>
        <w:tc>
          <w:tcPr>
            <w:tcW w:w="5074" w:type="dxa"/>
            <w:shd w:val="clear" w:color="auto" w:fill="595959" w:themeFill="text1" w:themeFillTint="A6"/>
          </w:tcPr>
          <w:p w14:paraId="7C5EFA94" w14:textId="77777777" w:rsidR="00014ECB" w:rsidRPr="00430DD6" w:rsidRDefault="00014ECB" w:rsidP="00FB3AF3">
            <w:pPr>
              <w:jc w:val="center"/>
              <w:rPr>
                <w:rFonts w:ascii="Meiryo UI" w:eastAsia="Meiryo UI" w:hAnsi="Meiryo UI"/>
                <w:color w:val="FFFFFF" w:themeColor="background1"/>
                <w:sz w:val="26"/>
                <w:szCs w:val="26"/>
              </w:rPr>
            </w:pPr>
            <w:r w:rsidRPr="00430DD6">
              <w:rPr>
                <w:rFonts w:ascii="Meiryo UI" w:eastAsia="Meiryo UI" w:hAnsi="Meiryo UI" w:hint="eastAsia"/>
                <w:color w:val="FFFFFF" w:themeColor="background1"/>
                <w:sz w:val="26"/>
                <w:szCs w:val="26"/>
              </w:rPr>
              <w:t>申請手続きに関する問い合わせ</w:t>
            </w:r>
          </w:p>
        </w:tc>
      </w:tr>
      <w:tr w:rsidR="00C77916" w:rsidRPr="00193D73" w14:paraId="35488AA1" w14:textId="77777777" w:rsidTr="00D37C9D">
        <w:trPr>
          <w:trHeight w:val="2091"/>
        </w:trPr>
        <w:tc>
          <w:tcPr>
            <w:tcW w:w="5382" w:type="dxa"/>
            <w:vAlign w:val="center"/>
          </w:tcPr>
          <w:p w14:paraId="4035C3B3" w14:textId="7E0A79DE" w:rsidR="009C2CD4" w:rsidRPr="00193D73" w:rsidRDefault="009C2CD4" w:rsidP="00FB3AF3">
            <w:pPr>
              <w:jc w:val="left"/>
              <w:rPr>
                <w:rFonts w:ascii="Meiryo UI" w:eastAsia="Meiryo UI" w:hAnsi="Meiryo UI"/>
                <w:sz w:val="16"/>
                <w:szCs w:val="16"/>
              </w:rPr>
            </w:pPr>
            <w:r w:rsidRPr="00193D73">
              <w:rPr>
                <w:rFonts w:ascii="Meiryo UI" w:eastAsia="Meiryo UI" w:hAnsi="Meiryo UI" w:hint="eastAsia"/>
                <w:sz w:val="26"/>
                <w:szCs w:val="26"/>
              </w:rPr>
              <w:t>厚生労働省</w:t>
            </w:r>
            <w:r w:rsidR="00EC471B" w:rsidRPr="00193D73">
              <w:rPr>
                <w:rFonts w:ascii="Meiryo UI" w:eastAsia="Meiryo UI" w:hAnsi="Meiryo UI" w:hint="eastAsia"/>
                <w:sz w:val="26"/>
                <w:szCs w:val="26"/>
              </w:rPr>
              <w:t>のコールセンター</w:t>
            </w:r>
          </w:p>
          <w:p w14:paraId="52BED09A" w14:textId="77777777" w:rsidR="002A6A97" w:rsidRPr="00193D73" w:rsidRDefault="00513116" w:rsidP="000F2E0F">
            <w:pPr>
              <w:jc w:val="left"/>
              <w:rPr>
                <w:rFonts w:ascii="Meiryo UI" w:eastAsia="Meiryo UI" w:hAnsi="Meiryo UI"/>
                <w:sz w:val="32"/>
                <w:szCs w:val="32"/>
              </w:rPr>
            </w:pPr>
            <w:r w:rsidRPr="00193D73">
              <w:rPr>
                <w:rFonts w:ascii="Meiryo UI" w:eastAsia="Meiryo UI" w:hAnsi="Meiryo UI" w:hint="eastAsia"/>
                <w:sz w:val="32"/>
                <w:szCs w:val="32"/>
              </w:rPr>
              <w:t>電話</w:t>
            </w:r>
            <w:r w:rsidR="00014ECB" w:rsidRPr="00193D73">
              <w:rPr>
                <w:rFonts w:ascii="Meiryo UI" w:eastAsia="Meiryo UI" w:hAnsi="Meiryo UI"/>
                <w:sz w:val="32"/>
                <w:szCs w:val="32"/>
              </w:rPr>
              <w:t>：0120-46-1999</w:t>
            </w:r>
          </w:p>
          <w:p w14:paraId="664360D5" w14:textId="72F24144" w:rsidR="00000304" w:rsidRPr="00193D73" w:rsidRDefault="000F5E3F" w:rsidP="00D37C9D">
            <w:pPr>
              <w:ind w:firstLineChars="1000" w:firstLine="2800"/>
              <w:jc w:val="left"/>
              <w:rPr>
                <w:rFonts w:ascii="Meiryo UI" w:eastAsia="Meiryo UI" w:hAnsi="Meiryo UI"/>
                <w:szCs w:val="24"/>
              </w:rPr>
            </w:pPr>
            <w:r w:rsidRPr="00193D73">
              <w:rPr>
                <w:rFonts w:ascii="Meiryo UI" w:eastAsia="Meiryo UI" w:hAnsi="Meiryo UI" w:hint="eastAsia"/>
                <w:sz w:val="28"/>
                <w:szCs w:val="28"/>
              </w:rPr>
              <w:t>（フリーダイヤル）</w:t>
            </w:r>
          </w:p>
          <w:p w14:paraId="23FE79D6" w14:textId="79E7C775" w:rsidR="00014ECB" w:rsidRPr="00193D73" w:rsidRDefault="00014ECB" w:rsidP="000F2E0F">
            <w:pPr>
              <w:jc w:val="left"/>
              <w:rPr>
                <w:rFonts w:ascii="Meiryo UI" w:eastAsia="Meiryo UI" w:hAnsi="Meiryo UI"/>
                <w:sz w:val="26"/>
                <w:szCs w:val="26"/>
              </w:rPr>
            </w:pPr>
            <w:r w:rsidRPr="00193D73">
              <w:rPr>
                <w:rFonts w:ascii="Meiryo UI" w:eastAsia="Meiryo UI" w:hAnsi="Meiryo UI"/>
                <w:sz w:val="26"/>
                <w:szCs w:val="26"/>
              </w:rPr>
              <w:t>受付時間：</w:t>
            </w:r>
            <w:r w:rsidRPr="00193D73">
              <w:rPr>
                <w:rFonts w:ascii="Meiryo UI" w:eastAsia="Meiryo UI" w:hAnsi="Meiryo UI" w:hint="eastAsia"/>
                <w:sz w:val="26"/>
                <w:szCs w:val="26"/>
              </w:rPr>
              <w:t>9時</w:t>
            </w:r>
            <w:r w:rsidRPr="00193D73">
              <w:rPr>
                <w:rFonts w:ascii="Meiryo UI" w:eastAsia="Meiryo UI" w:hAnsi="Meiryo UI"/>
                <w:sz w:val="26"/>
                <w:szCs w:val="26"/>
              </w:rPr>
              <w:t>～17</w:t>
            </w:r>
            <w:r w:rsidRPr="00193D73">
              <w:rPr>
                <w:rFonts w:ascii="Meiryo UI" w:eastAsia="Meiryo UI" w:hAnsi="Meiryo UI" w:hint="eastAsia"/>
                <w:sz w:val="26"/>
                <w:szCs w:val="26"/>
              </w:rPr>
              <w:t>時</w:t>
            </w:r>
            <w:r w:rsidR="000F5E3F" w:rsidRPr="00193D73">
              <w:rPr>
                <w:rFonts w:ascii="Meiryo UI" w:eastAsia="Meiryo UI" w:hAnsi="Meiryo UI" w:hint="eastAsia"/>
                <w:sz w:val="26"/>
                <w:szCs w:val="26"/>
              </w:rPr>
              <w:t>（</w:t>
            </w:r>
            <w:r w:rsidRPr="00193D73">
              <w:rPr>
                <w:rFonts w:ascii="Meiryo UI" w:eastAsia="Meiryo UI" w:hAnsi="Meiryo UI"/>
                <w:sz w:val="26"/>
                <w:szCs w:val="26"/>
              </w:rPr>
              <w:t>平日</w:t>
            </w:r>
            <w:r w:rsidR="000F5E3F" w:rsidRPr="00193D73">
              <w:rPr>
                <w:rFonts w:ascii="Meiryo UI" w:eastAsia="Meiryo UI" w:hAnsi="Meiryo UI" w:hint="eastAsia"/>
                <w:sz w:val="26"/>
                <w:szCs w:val="26"/>
              </w:rPr>
              <w:t>）</w:t>
            </w:r>
          </w:p>
        </w:tc>
        <w:tc>
          <w:tcPr>
            <w:tcW w:w="5074" w:type="dxa"/>
            <w:vAlign w:val="center"/>
          </w:tcPr>
          <w:p w14:paraId="7494D065" w14:textId="5EE19B5A" w:rsidR="00014ECB" w:rsidRPr="00193D73" w:rsidRDefault="008D3FB0" w:rsidP="005B084E">
            <w:pPr>
              <w:ind w:firstLineChars="50" w:firstLine="120"/>
              <w:jc w:val="left"/>
              <w:rPr>
                <w:rFonts w:ascii="Meiryo UI" w:eastAsia="Meiryo UI" w:hAnsi="Meiryo UI"/>
                <w:szCs w:val="24"/>
              </w:rPr>
            </w:pPr>
            <w:r w:rsidRPr="00193D73">
              <w:rPr>
                <w:rFonts w:ascii="Meiryo UI" w:eastAsia="Meiryo UI" w:hAnsi="Meiryo UI" w:hint="eastAsia"/>
                <w:szCs w:val="24"/>
              </w:rPr>
              <w:t>静岡県　特例貸付</w:t>
            </w:r>
            <w:r w:rsidR="00750B46" w:rsidRPr="00193D73">
              <w:rPr>
                <w:rFonts w:ascii="Meiryo UI" w:eastAsia="Meiryo UI" w:hAnsi="Meiryo UI" w:hint="eastAsia"/>
                <w:szCs w:val="24"/>
              </w:rPr>
              <w:t>専用</w:t>
            </w:r>
            <w:r w:rsidRPr="00193D73">
              <w:rPr>
                <w:rFonts w:ascii="Meiryo UI" w:eastAsia="Meiryo UI" w:hAnsi="Meiryo UI" w:hint="eastAsia"/>
                <w:szCs w:val="24"/>
              </w:rPr>
              <w:t>コールセンター</w:t>
            </w:r>
          </w:p>
          <w:p w14:paraId="6798A218" w14:textId="77777777" w:rsidR="00513116" w:rsidRPr="00193D73" w:rsidRDefault="00513116" w:rsidP="00B8285F">
            <w:pPr>
              <w:ind w:firstLineChars="100" w:firstLine="240"/>
              <w:jc w:val="left"/>
              <w:rPr>
                <w:rFonts w:ascii="Meiryo UI" w:eastAsia="Meiryo UI" w:hAnsi="Meiryo UI"/>
                <w:szCs w:val="24"/>
              </w:rPr>
            </w:pPr>
            <w:r w:rsidRPr="00193D73">
              <w:rPr>
                <w:rFonts w:ascii="Meiryo UI" w:eastAsia="Meiryo UI" w:hAnsi="Meiryo UI" w:hint="eastAsia"/>
                <w:szCs w:val="24"/>
              </w:rPr>
              <w:t>電話：０５４－２９１－５０１２</w:t>
            </w:r>
          </w:p>
          <w:p w14:paraId="16BF51C8" w14:textId="77777777" w:rsidR="00513116" w:rsidRPr="00193D73" w:rsidRDefault="00513116" w:rsidP="00B8285F">
            <w:pPr>
              <w:ind w:firstLineChars="400" w:firstLine="960"/>
              <w:jc w:val="left"/>
              <w:rPr>
                <w:rFonts w:ascii="Meiryo UI" w:eastAsia="Meiryo UI" w:hAnsi="Meiryo UI"/>
                <w:szCs w:val="24"/>
              </w:rPr>
            </w:pPr>
            <w:r w:rsidRPr="00193D73">
              <w:rPr>
                <w:rFonts w:ascii="Meiryo UI" w:eastAsia="Meiryo UI" w:hAnsi="Meiryo UI" w:hint="eastAsia"/>
                <w:szCs w:val="24"/>
              </w:rPr>
              <w:t xml:space="preserve">０５４－２７０－３６３８　　</w:t>
            </w:r>
            <w:r w:rsidR="00014ECB" w:rsidRPr="00193D73">
              <w:rPr>
                <w:rFonts w:ascii="Meiryo UI" w:eastAsia="Meiryo UI" w:hAnsi="Meiryo UI" w:hint="eastAsia"/>
                <w:szCs w:val="24"/>
              </w:rPr>
              <w:t xml:space="preserve">　</w:t>
            </w:r>
          </w:p>
          <w:p w14:paraId="679FEC9C" w14:textId="3E943340" w:rsidR="00182586" w:rsidRPr="00193D73" w:rsidRDefault="00014ECB" w:rsidP="00B8285F">
            <w:pPr>
              <w:ind w:firstLineChars="100" w:firstLine="220"/>
              <w:jc w:val="left"/>
              <w:rPr>
                <w:rFonts w:ascii="Meiryo UI" w:eastAsia="Meiryo UI" w:hAnsi="Meiryo UI"/>
                <w:sz w:val="22"/>
              </w:rPr>
            </w:pPr>
            <w:r w:rsidRPr="00193D73">
              <w:rPr>
                <w:rFonts w:ascii="Meiryo UI" w:eastAsia="Meiryo UI" w:hAnsi="Meiryo UI"/>
                <w:sz w:val="22"/>
              </w:rPr>
              <w:t>受付時間：</w:t>
            </w:r>
            <w:r w:rsidR="00027163" w:rsidRPr="00193D73">
              <w:rPr>
                <w:rFonts w:ascii="Meiryo UI" w:eastAsia="Meiryo UI" w:hAnsi="Meiryo UI" w:hint="eastAsia"/>
                <w:sz w:val="22"/>
              </w:rPr>
              <w:t>9:</w:t>
            </w:r>
            <w:r w:rsidR="005D5A4D" w:rsidRPr="00193D73">
              <w:rPr>
                <w:rFonts w:ascii="Meiryo UI" w:eastAsia="Meiryo UI" w:hAnsi="Meiryo UI" w:hint="eastAsia"/>
                <w:sz w:val="22"/>
              </w:rPr>
              <w:t>0</w:t>
            </w:r>
            <w:r w:rsidR="0078334E" w:rsidRPr="00193D73">
              <w:rPr>
                <w:rFonts w:ascii="Meiryo UI" w:eastAsia="Meiryo UI" w:hAnsi="Meiryo UI" w:hint="eastAsia"/>
                <w:sz w:val="22"/>
              </w:rPr>
              <w:t>0</w:t>
            </w:r>
            <w:r w:rsidRPr="00193D73">
              <w:rPr>
                <w:rFonts w:ascii="Meiryo UI" w:eastAsia="Meiryo UI" w:hAnsi="Meiryo UI"/>
                <w:sz w:val="22"/>
              </w:rPr>
              <w:t>～</w:t>
            </w:r>
            <w:r w:rsidR="00027163" w:rsidRPr="00193D73">
              <w:rPr>
                <w:rFonts w:ascii="Meiryo UI" w:eastAsia="Meiryo UI" w:hAnsi="Meiryo UI" w:hint="eastAsia"/>
                <w:sz w:val="22"/>
              </w:rPr>
              <w:t>12:00</w:t>
            </w:r>
          </w:p>
          <w:p w14:paraId="0C0BA1BD" w14:textId="0A7A0E8C" w:rsidR="00014ECB" w:rsidRPr="00193D73" w:rsidRDefault="00027163" w:rsidP="00B8285F">
            <w:pPr>
              <w:ind w:firstLineChars="550" w:firstLine="1210"/>
              <w:jc w:val="left"/>
              <w:rPr>
                <w:rFonts w:ascii="Meiryo UI" w:eastAsia="Meiryo UI" w:hAnsi="Meiryo UI"/>
                <w:sz w:val="22"/>
              </w:rPr>
            </w:pPr>
            <w:r w:rsidRPr="00193D73">
              <w:rPr>
                <w:rFonts w:ascii="Meiryo UI" w:eastAsia="Meiryo UI" w:hAnsi="Meiryo UI" w:hint="eastAsia"/>
                <w:sz w:val="22"/>
              </w:rPr>
              <w:t>13:00</w:t>
            </w:r>
            <w:r w:rsidR="00513116" w:rsidRPr="00193D73">
              <w:rPr>
                <w:rFonts w:ascii="Meiryo UI" w:eastAsia="Meiryo UI" w:hAnsi="Meiryo UI" w:hint="eastAsia"/>
                <w:sz w:val="22"/>
              </w:rPr>
              <w:t>～</w:t>
            </w:r>
            <w:r w:rsidRPr="00193D73">
              <w:rPr>
                <w:rFonts w:ascii="Meiryo UI" w:eastAsia="Meiryo UI" w:hAnsi="Meiryo UI" w:hint="eastAsia"/>
                <w:sz w:val="22"/>
              </w:rPr>
              <w:t>16:30</w:t>
            </w:r>
            <w:r w:rsidR="00513116" w:rsidRPr="00193D73">
              <w:rPr>
                <w:rFonts w:ascii="Meiryo UI" w:eastAsia="Meiryo UI" w:hAnsi="Meiryo UI" w:hint="eastAsia"/>
                <w:sz w:val="22"/>
              </w:rPr>
              <w:t xml:space="preserve"> </w:t>
            </w:r>
            <w:r w:rsidR="000F5E3F" w:rsidRPr="00193D73">
              <w:rPr>
                <w:rFonts w:ascii="Meiryo UI" w:eastAsia="Meiryo UI" w:hAnsi="Meiryo UI" w:hint="eastAsia"/>
                <w:sz w:val="22"/>
              </w:rPr>
              <w:t>（</w:t>
            </w:r>
            <w:r w:rsidR="00014ECB" w:rsidRPr="00193D73">
              <w:rPr>
                <w:rFonts w:ascii="Meiryo UI" w:eastAsia="Meiryo UI" w:hAnsi="Meiryo UI"/>
                <w:sz w:val="22"/>
              </w:rPr>
              <w:t>平日</w:t>
            </w:r>
            <w:r w:rsidR="000F5E3F" w:rsidRPr="00193D73">
              <w:rPr>
                <w:rFonts w:ascii="Meiryo UI" w:eastAsia="Meiryo UI" w:hAnsi="Meiryo UI" w:hint="eastAsia"/>
                <w:sz w:val="22"/>
              </w:rPr>
              <w:t>）</w:t>
            </w:r>
          </w:p>
        </w:tc>
      </w:tr>
    </w:tbl>
    <w:p w14:paraId="3AFB1A74" w14:textId="4153748D" w:rsidR="00AB4D5D" w:rsidRPr="00193D73" w:rsidRDefault="00AB4D5D" w:rsidP="00014ECB">
      <w:pPr>
        <w:jc w:val="left"/>
        <w:rPr>
          <w:rFonts w:ascii="Meiryo UI" w:eastAsia="Meiryo UI" w:hAnsi="Meiryo UI"/>
          <w:sz w:val="16"/>
          <w:szCs w:val="16"/>
        </w:rPr>
      </w:pPr>
    </w:p>
    <w:p w14:paraId="39AB2176" w14:textId="13BACEC8" w:rsidR="007564E2" w:rsidRPr="00193D73" w:rsidRDefault="007564E2" w:rsidP="00014ECB">
      <w:pPr>
        <w:jc w:val="left"/>
        <w:rPr>
          <w:rFonts w:ascii="Meiryo UI" w:eastAsia="Meiryo UI" w:hAnsi="Meiryo UI"/>
          <w:sz w:val="16"/>
          <w:szCs w:val="16"/>
        </w:rPr>
      </w:pPr>
    </w:p>
    <w:p w14:paraId="533D086D" w14:textId="1B7ABA5B" w:rsidR="003B63F9" w:rsidRPr="00193D73" w:rsidRDefault="003B63F9" w:rsidP="00014ECB">
      <w:pPr>
        <w:jc w:val="left"/>
        <w:rPr>
          <w:rFonts w:ascii="Meiryo UI" w:eastAsia="Meiryo UI" w:hAnsi="Meiryo UI"/>
          <w:b/>
          <w:sz w:val="28"/>
          <w:szCs w:val="24"/>
          <w:u w:val="single"/>
        </w:rPr>
      </w:pPr>
      <w:r w:rsidRPr="00193D73">
        <w:rPr>
          <w:rFonts w:ascii="Meiryo UI" w:eastAsia="Meiryo UI" w:hAnsi="Meiryo UI" w:hint="eastAsia"/>
          <w:b/>
          <w:sz w:val="28"/>
          <w:szCs w:val="24"/>
          <w:u w:val="single"/>
        </w:rPr>
        <w:t>５．返済が困難な方へ関係機関のご案内</w:t>
      </w:r>
    </w:p>
    <w:p w14:paraId="7C9D99B0" w14:textId="13F69F4B" w:rsidR="00964901" w:rsidRPr="00193D73" w:rsidRDefault="00964901" w:rsidP="009D48EA">
      <w:pPr>
        <w:ind w:firstLineChars="100" w:firstLine="240"/>
        <w:jc w:val="left"/>
        <w:rPr>
          <w:rFonts w:ascii="Meiryo UI" w:eastAsia="Meiryo UI" w:hAnsi="Meiryo UI"/>
          <w:bCs/>
          <w:szCs w:val="24"/>
        </w:rPr>
      </w:pPr>
      <w:r w:rsidRPr="00193D73">
        <w:rPr>
          <w:rFonts w:ascii="Meiryo UI" w:eastAsia="Meiryo UI" w:hAnsi="Meiryo UI" w:hint="eastAsia"/>
          <w:bCs/>
          <w:noProof/>
          <w:szCs w:val="24"/>
        </w:rPr>
        <mc:AlternateContent>
          <mc:Choice Requires="wps">
            <w:drawing>
              <wp:anchor distT="0" distB="0" distL="114300" distR="114300" simplePos="0" relativeHeight="251708416" behindDoc="0" locked="0" layoutInCell="1" allowOverlap="1" wp14:anchorId="257619F3" wp14:editId="282C3C53">
                <wp:simplePos x="0" y="0"/>
                <wp:positionH relativeFrom="column">
                  <wp:posOffset>15240</wp:posOffset>
                </wp:positionH>
                <wp:positionV relativeFrom="paragraph">
                  <wp:posOffset>60325</wp:posOffset>
                </wp:positionV>
                <wp:extent cx="1577340" cy="335280"/>
                <wp:effectExtent l="0" t="0" r="22860" b="26670"/>
                <wp:wrapNone/>
                <wp:docPr id="2" name="テキスト ボックス 2"/>
                <wp:cNvGraphicFramePr/>
                <a:graphic xmlns:a="http://schemas.openxmlformats.org/drawingml/2006/main">
                  <a:graphicData uri="http://schemas.microsoft.com/office/word/2010/wordprocessingShape">
                    <wps:wsp>
                      <wps:cNvSpPr txBox="1"/>
                      <wps:spPr>
                        <a:xfrm>
                          <a:off x="0" y="0"/>
                          <a:ext cx="1577340" cy="335280"/>
                        </a:xfrm>
                        <a:prstGeom prst="rect">
                          <a:avLst/>
                        </a:prstGeom>
                        <a:solidFill>
                          <a:schemeClr val="tx1">
                            <a:lumMod val="65000"/>
                            <a:lumOff val="35000"/>
                          </a:schemeClr>
                        </a:solidFill>
                        <a:ln w="6350">
                          <a:solidFill>
                            <a:prstClr val="black"/>
                          </a:solidFill>
                        </a:ln>
                      </wps:spPr>
                      <wps:txbx>
                        <w:txbxContent>
                          <w:p w14:paraId="2D7F3A2F" w14:textId="57FD7C22" w:rsidR="009D48EA" w:rsidRPr="00C77916" w:rsidRDefault="0085243D">
                            <w:pPr>
                              <w:rPr>
                                <w:color w:val="FFFFFF" w:themeColor="background1"/>
                                <w:sz w:val="26"/>
                                <w:szCs w:val="26"/>
                                <w:shd w:val="clear" w:color="auto" w:fill="595959" w:themeFill="text1" w:themeFillTint="A6"/>
                              </w:rPr>
                            </w:pPr>
                            <w:r w:rsidRPr="00C77916">
                              <w:rPr>
                                <w:rFonts w:ascii="Meiryo UI" w:eastAsia="Meiryo UI" w:hAnsi="Meiryo UI" w:hint="eastAsia"/>
                                <w:bCs/>
                                <w:color w:val="FFFFFF" w:themeColor="background1"/>
                                <w:sz w:val="26"/>
                                <w:szCs w:val="26"/>
                                <w:shd w:val="clear" w:color="auto" w:fill="595959" w:themeFill="text1" w:themeFillTint="A6"/>
                              </w:rPr>
                              <w:t>就労・家計等の支援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7619F3" id="_x0000_t202" coordsize="21600,21600" o:spt="202" path="m,l,21600r21600,l21600,xe">
                <v:stroke joinstyle="miter"/>
                <v:path gradientshapeok="t" o:connecttype="rect"/>
              </v:shapetype>
              <v:shape id="テキスト ボックス 2" o:spid="_x0000_s1026" type="#_x0000_t202" style="position:absolute;left:0;text-align:left;margin-left:1.2pt;margin-top:4.75pt;width:124.2pt;height:2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K1KUQIAALcEAAAOAAAAZHJzL2Uyb0RvYy54bWysVEtv2zAMvg/YfxB0X+w82xlxiixFhgFZ&#10;WyAdelZkKTEmi5qkxM5+fSnZebTbadhF5ksk9fGjp3dNpchBWFeCzmm/l1IiNIei1Nuc/nhefrql&#10;xHmmC6ZAi5wehaN3s48fprXJxAB2oAphCSbRLqtNTnfemyxJHN+JirkeGKHRKcFWzKNqt0lhWY3Z&#10;K5UM0nSS1GALY4EL59B63zrpLOaXUnD/KKUTnqicYm8+njaem3AmsynLtpaZXcm7Ntg/dFGxUmPR&#10;c6p75hnZ2/KPVFXJLTiQvsehSkDKkov4BnxNP333mvWOGRHfguA4c4bJ/b+0/OGwNk+W+OYLNDjA&#10;AEhtXObQGN7TSFuFL3ZK0I8QHs+wicYTHi6Nb26GI3Rx9A2H48FtxDW53DbW+a8CKhKEnFocS0SL&#10;HVbOY0UMPYWEYg5UWSxLpaISqCAWypIDwyH6ph+vqn31HYrWNhmnaTdKNOPAW/PwZMb0kVAhSyz2&#10;poDSpM7pBKNj4je+0NW59EYx/jMAFPJdWkRNaTReYAuSbzZNh+UGiiNCbKFlnzN8WWLeFXP+iVmk&#10;G0KHK+Qf8ZAKsBnoJEp2YH//zR7ikQXopaRG+ubU/dozKyhR3zTy43N/FCbiozIa3wxQsdeezbVH&#10;76sFILh9XFbDoxjivTqJ0kL1gps2D1XRxTTH2jiNk7jw7VLhpnIxn8cgZLhhfqXXhofUYZgBz+fm&#10;hVnTUcEjiR7gRHSWvWNEGxtuapjvPcgy0iUA3KLa4Y7bEcfSbXJYv2s9Rl3+N7NXAAAA//8DAFBL&#10;AwQUAAYACAAAACEAkjpUOtwAAAAGAQAADwAAAGRycy9kb3ducmV2LnhtbEyPQUvDQBSE74L/YXmC&#10;F7GbRBtqzEsRW8FehNYePG6zzySYfRuy2zb+e58nPQ4zzHxTLifXqxONofOMkM4SUMS1tx03CPv3&#10;l9sFqBANW9N7JoRvCrCsLi9KU1h/5i2ddrFRUsKhMAhtjEOhdahbcibM/EAs3qcfnYkix0bb0Zyl&#10;3PU6S5JcO9OxLLRmoOeW6q/d0SGsSX9k+fqVKE1vAm3d6m3arBCvr6anR1CRpvgXhl98QYdKmA7+&#10;yDaoHiG7lyDCwxyUuNk8kSMHhDy7A12V+j9+9QMAAP//AwBQSwECLQAUAAYACAAAACEAtoM4kv4A&#10;AADhAQAAEwAAAAAAAAAAAAAAAAAAAAAAW0NvbnRlbnRfVHlwZXNdLnhtbFBLAQItABQABgAIAAAA&#10;IQA4/SH/1gAAAJQBAAALAAAAAAAAAAAAAAAAAC8BAABfcmVscy8ucmVsc1BLAQItABQABgAIAAAA&#10;IQDwRK1KUQIAALcEAAAOAAAAAAAAAAAAAAAAAC4CAABkcnMvZTJvRG9jLnhtbFBLAQItABQABgAI&#10;AAAAIQCSOlQ63AAAAAYBAAAPAAAAAAAAAAAAAAAAAKsEAABkcnMvZG93bnJldi54bWxQSwUGAAAA&#10;AAQABADzAAAAtAUAAAAA&#10;" fillcolor="#5a5a5a [2109]" strokeweight=".5pt">
                <v:textbox>
                  <w:txbxContent>
                    <w:p w14:paraId="2D7F3A2F" w14:textId="57FD7C22" w:rsidR="009D48EA" w:rsidRPr="00C77916" w:rsidRDefault="0085243D">
                      <w:pPr>
                        <w:rPr>
                          <w:color w:val="FFFFFF" w:themeColor="background1"/>
                          <w:sz w:val="26"/>
                          <w:szCs w:val="26"/>
                          <w:shd w:val="clear" w:color="auto" w:fill="595959" w:themeFill="text1" w:themeFillTint="A6"/>
                        </w:rPr>
                      </w:pPr>
                      <w:r w:rsidRPr="00C77916">
                        <w:rPr>
                          <w:rFonts w:ascii="Meiryo UI" w:eastAsia="Meiryo UI" w:hAnsi="Meiryo UI" w:hint="eastAsia"/>
                          <w:bCs/>
                          <w:color w:val="FFFFFF" w:themeColor="background1"/>
                          <w:sz w:val="26"/>
                          <w:szCs w:val="26"/>
                          <w:shd w:val="clear" w:color="auto" w:fill="595959" w:themeFill="text1" w:themeFillTint="A6"/>
                        </w:rPr>
                        <w:t>就労・家計等の支援</w:t>
                      </w:r>
                    </w:p>
                  </w:txbxContent>
                </v:textbox>
              </v:shape>
            </w:pict>
          </mc:Fallback>
        </mc:AlternateContent>
      </w:r>
    </w:p>
    <w:p w14:paraId="4B04D7E8" w14:textId="1C57CC9F" w:rsidR="001227B2" w:rsidRPr="00193D73" w:rsidRDefault="001227B2" w:rsidP="001227B2">
      <w:pPr>
        <w:jc w:val="left"/>
        <w:rPr>
          <w:rFonts w:ascii="Meiryo UI" w:eastAsia="Meiryo UI" w:hAnsi="Meiryo UI"/>
          <w:bCs/>
          <w:sz w:val="16"/>
          <w:szCs w:val="16"/>
        </w:rPr>
      </w:pPr>
    </w:p>
    <w:p w14:paraId="57A4E294" w14:textId="04F72DFF" w:rsidR="00D20593" w:rsidRPr="00193D73" w:rsidRDefault="006B30F6" w:rsidP="00D20593">
      <w:pPr>
        <w:ind w:firstLineChars="100" w:firstLine="240"/>
        <w:jc w:val="left"/>
        <w:rPr>
          <w:rFonts w:ascii="Meiryo UI" w:eastAsia="Meiryo UI" w:hAnsi="Meiryo UI"/>
          <w:bCs/>
          <w:szCs w:val="24"/>
        </w:rPr>
      </w:pPr>
      <w:r w:rsidRPr="00193D73">
        <w:rPr>
          <w:rFonts w:ascii="Meiryo UI" w:eastAsia="Meiryo UI" w:hAnsi="Meiryo UI" w:hint="eastAsia"/>
          <w:bCs/>
          <w:szCs w:val="24"/>
        </w:rPr>
        <w:t>一緒に家計を見直し、収支の状況を改善する支援や債務整理のご案内のほか、ハローワーク等と連携して</w:t>
      </w:r>
    </w:p>
    <w:p w14:paraId="7B026D31" w14:textId="638B0383" w:rsidR="007959A9" w:rsidRPr="00193D73" w:rsidRDefault="006B30F6" w:rsidP="007959A9">
      <w:pPr>
        <w:ind w:firstLineChars="100" w:firstLine="240"/>
        <w:jc w:val="left"/>
        <w:rPr>
          <w:rFonts w:ascii="Meiryo UI" w:eastAsia="Meiryo UI" w:hAnsi="Meiryo UI"/>
          <w:bCs/>
          <w:szCs w:val="24"/>
        </w:rPr>
      </w:pPr>
      <w:r w:rsidRPr="00193D73">
        <w:rPr>
          <w:rFonts w:ascii="Meiryo UI" w:eastAsia="Meiryo UI" w:hAnsi="Meiryo UI" w:hint="eastAsia"/>
          <w:bCs/>
          <w:szCs w:val="24"/>
        </w:rPr>
        <w:t>就労に向けた支援を行います。</w:t>
      </w:r>
      <w:r w:rsidR="00D20593" w:rsidRPr="00193D73">
        <w:rPr>
          <w:rFonts w:ascii="Meiryo UI" w:eastAsia="Meiryo UI" w:hAnsi="Meiryo UI" w:hint="eastAsia"/>
          <w:bCs/>
          <w:szCs w:val="24"/>
        </w:rPr>
        <w:t xml:space="preserve">　</w:t>
      </w:r>
      <w:r w:rsidRPr="00193D73">
        <w:rPr>
          <w:rFonts w:ascii="Meiryo UI" w:eastAsia="Meiryo UI" w:hAnsi="Meiryo UI" w:hint="eastAsia"/>
          <w:bCs/>
          <w:szCs w:val="24"/>
        </w:rPr>
        <w:t>【利用対象者】 収入や家計に不安を抱えている方</w:t>
      </w:r>
    </w:p>
    <w:tbl>
      <w:tblPr>
        <w:tblStyle w:val="a3"/>
        <w:tblW w:w="10060" w:type="dxa"/>
        <w:tblLook w:val="04A0" w:firstRow="1" w:lastRow="0" w:firstColumn="1" w:lastColumn="0" w:noHBand="0" w:noVBand="1"/>
      </w:tblPr>
      <w:tblGrid>
        <w:gridCol w:w="2263"/>
        <w:gridCol w:w="7797"/>
      </w:tblGrid>
      <w:tr w:rsidR="00193D73" w:rsidRPr="00193D73" w14:paraId="1F798F26" w14:textId="77777777" w:rsidTr="00AA1F86">
        <w:tc>
          <w:tcPr>
            <w:tcW w:w="2263" w:type="dxa"/>
            <w:shd w:val="clear" w:color="auto" w:fill="E7E6E6" w:themeFill="background2"/>
          </w:tcPr>
          <w:p w14:paraId="0AA4EE1B" w14:textId="12500D96" w:rsidR="008E3672" w:rsidRPr="00193D73" w:rsidRDefault="008E3672" w:rsidP="0004074B">
            <w:pPr>
              <w:jc w:val="center"/>
              <w:rPr>
                <w:rFonts w:ascii="Meiryo UI" w:eastAsia="Meiryo UI" w:hAnsi="Meiryo UI"/>
                <w:sz w:val="22"/>
              </w:rPr>
            </w:pPr>
            <w:bookmarkStart w:id="2" w:name="_Hlk115100563"/>
            <w:r w:rsidRPr="00193D73">
              <w:rPr>
                <w:rFonts w:ascii="Meiryo UI" w:eastAsia="Meiryo UI" w:hAnsi="Meiryo UI" w:hint="eastAsia"/>
                <w:sz w:val="22"/>
              </w:rPr>
              <w:t>主な相談窓口</w:t>
            </w:r>
          </w:p>
        </w:tc>
        <w:tc>
          <w:tcPr>
            <w:tcW w:w="7797" w:type="dxa"/>
            <w:shd w:val="clear" w:color="auto" w:fill="E7E6E6" w:themeFill="background2"/>
            <w:vAlign w:val="center"/>
          </w:tcPr>
          <w:p w14:paraId="744F40E5" w14:textId="5F430F12" w:rsidR="008E3672" w:rsidRPr="00193D73" w:rsidRDefault="008E3672" w:rsidP="0004074B">
            <w:pPr>
              <w:jc w:val="center"/>
              <w:rPr>
                <w:rFonts w:ascii="Meiryo UI" w:eastAsia="Meiryo UI" w:hAnsi="Meiryo UI"/>
                <w:szCs w:val="24"/>
              </w:rPr>
            </w:pPr>
            <w:r w:rsidRPr="00193D73">
              <w:rPr>
                <w:rFonts w:ascii="Meiryo UI" w:eastAsia="Meiryo UI" w:hAnsi="Meiryo UI" w:hint="eastAsia"/>
                <w:szCs w:val="24"/>
              </w:rPr>
              <w:t>支援内容</w:t>
            </w:r>
          </w:p>
        </w:tc>
      </w:tr>
      <w:tr w:rsidR="00193D73" w:rsidRPr="00193D73" w14:paraId="3D52360D" w14:textId="77777777" w:rsidTr="00AA1F86">
        <w:trPr>
          <w:trHeight w:val="403"/>
        </w:trPr>
        <w:tc>
          <w:tcPr>
            <w:tcW w:w="2263" w:type="dxa"/>
            <w:vAlign w:val="center"/>
          </w:tcPr>
          <w:p w14:paraId="4FA6B84A" w14:textId="5A81278D" w:rsidR="008E3672" w:rsidRPr="00193D73" w:rsidRDefault="00D94608" w:rsidP="002E2CE6">
            <w:pPr>
              <w:spacing w:line="276" w:lineRule="auto"/>
              <w:jc w:val="center"/>
              <w:rPr>
                <w:rFonts w:ascii="Meiryo UI" w:eastAsia="Meiryo UI" w:hAnsi="Meiryo UI"/>
                <w:sz w:val="22"/>
              </w:rPr>
            </w:pPr>
            <w:r w:rsidRPr="00193D73">
              <w:rPr>
                <w:rFonts w:ascii="Meiryo UI" w:eastAsia="Meiryo UI" w:hAnsi="Meiryo UI" w:hint="eastAsia"/>
                <w:sz w:val="22"/>
              </w:rPr>
              <w:t>自立相談支援機関</w:t>
            </w:r>
          </w:p>
        </w:tc>
        <w:tc>
          <w:tcPr>
            <w:tcW w:w="7797" w:type="dxa"/>
            <w:vAlign w:val="center"/>
          </w:tcPr>
          <w:p w14:paraId="67803A87" w14:textId="11192C47" w:rsidR="00BA7E04" w:rsidRPr="00193D73" w:rsidRDefault="00D94608" w:rsidP="002E2CE6">
            <w:pPr>
              <w:spacing w:line="276" w:lineRule="auto"/>
              <w:ind w:firstLineChars="50" w:firstLine="110"/>
              <w:jc w:val="left"/>
              <w:rPr>
                <w:rFonts w:ascii="Meiryo UI" w:eastAsia="Meiryo UI" w:hAnsi="Meiryo UI"/>
                <w:sz w:val="22"/>
              </w:rPr>
            </w:pPr>
            <w:r w:rsidRPr="00193D73">
              <w:rPr>
                <w:rFonts w:ascii="Meiryo UI" w:eastAsia="Meiryo UI" w:hAnsi="Meiryo UI" w:hint="eastAsia"/>
                <w:sz w:val="22"/>
              </w:rPr>
              <w:t>家計改善支援事業等、生活全般にわたる困りごとの相談支援を行います。</w:t>
            </w:r>
          </w:p>
        </w:tc>
      </w:tr>
      <w:tr w:rsidR="00193D73" w:rsidRPr="00193D73" w14:paraId="4C89B53F" w14:textId="77777777" w:rsidTr="00AA1F86">
        <w:trPr>
          <w:trHeight w:val="425"/>
        </w:trPr>
        <w:tc>
          <w:tcPr>
            <w:tcW w:w="2263" w:type="dxa"/>
            <w:vAlign w:val="center"/>
          </w:tcPr>
          <w:p w14:paraId="61603929" w14:textId="72415C80" w:rsidR="008C4BC4" w:rsidRPr="00193D73" w:rsidRDefault="00830112" w:rsidP="002E2CE6">
            <w:pPr>
              <w:spacing w:line="276" w:lineRule="auto"/>
              <w:jc w:val="center"/>
              <w:rPr>
                <w:rFonts w:ascii="Meiryo UI" w:eastAsia="Meiryo UI" w:hAnsi="Meiryo UI"/>
                <w:sz w:val="22"/>
              </w:rPr>
            </w:pPr>
            <w:r w:rsidRPr="00193D73">
              <w:rPr>
                <w:rFonts w:ascii="Meiryo UI" w:eastAsia="Meiryo UI" w:hAnsi="Meiryo UI" w:hint="eastAsia"/>
                <w:sz w:val="22"/>
              </w:rPr>
              <w:t>ハローワーク</w:t>
            </w:r>
          </w:p>
        </w:tc>
        <w:tc>
          <w:tcPr>
            <w:tcW w:w="7797" w:type="dxa"/>
            <w:vAlign w:val="center"/>
          </w:tcPr>
          <w:p w14:paraId="437DCF62" w14:textId="2B32E4D2" w:rsidR="00666B20" w:rsidRPr="00193D73" w:rsidRDefault="007C0A97" w:rsidP="002E2CE6">
            <w:pPr>
              <w:spacing w:line="276" w:lineRule="auto"/>
              <w:ind w:firstLineChars="50" w:firstLine="110"/>
              <w:jc w:val="left"/>
              <w:rPr>
                <w:rFonts w:ascii="Meiryo UI" w:eastAsia="Meiryo UI" w:hAnsi="Meiryo UI"/>
                <w:sz w:val="22"/>
              </w:rPr>
            </w:pPr>
            <w:r w:rsidRPr="00193D73">
              <w:rPr>
                <w:rFonts w:ascii="Meiryo UI" w:eastAsia="Meiryo UI" w:hAnsi="Meiryo UI" w:hint="eastAsia"/>
                <w:sz w:val="22"/>
              </w:rPr>
              <w:t>職業相談・職業紹介だけでなく、就労準備や職業訓練等の支援を行います。</w:t>
            </w:r>
          </w:p>
        </w:tc>
      </w:tr>
    </w:tbl>
    <w:bookmarkEnd w:id="2"/>
    <w:p w14:paraId="297EB4F2" w14:textId="4332B45C" w:rsidR="007959A9" w:rsidRPr="00193D73" w:rsidRDefault="007959A9" w:rsidP="009D48EA">
      <w:pPr>
        <w:ind w:firstLineChars="100" w:firstLine="240"/>
        <w:jc w:val="left"/>
        <w:rPr>
          <w:rFonts w:ascii="Meiryo UI" w:eastAsia="Meiryo UI" w:hAnsi="Meiryo UI"/>
          <w:bCs/>
          <w:szCs w:val="24"/>
        </w:rPr>
      </w:pPr>
      <w:r w:rsidRPr="00193D73">
        <w:rPr>
          <w:rFonts w:ascii="Meiryo UI" w:eastAsia="Meiryo UI" w:hAnsi="Meiryo UI" w:hint="eastAsia"/>
          <w:bCs/>
          <w:noProof/>
          <w:szCs w:val="24"/>
        </w:rPr>
        <mc:AlternateContent>
          <mc:Choice Requires="wps">
            <w:drawing>
              <wp:anchor distT="0" distB="0" distL="114300" distR="114300" simplePos="0" relativeHeight="251710464" behindDoc="0" locked="0" layoutInCell="1" allowOverlap="1" wp14:anchorId="3D31FAA1" wp14:editId="601BD6DC">
                <wp:simplePos x="0" y="0"/>
                <wp:positionH relativeFrom="column">
                  <wp:posOffset>15240</wp:posOffset>
                </wp:positionH>
                <wp:positionV relativeFrom="paragraph">
                  <wp:posOffset>140335</wp:posOffset>
                </wp:positionV>
                <wp:extent cx="2125980" cy="335280"/>
                <wp:effectExtent l="0" t="0" r="26670" b="26670"/>
                <wp:wrapNone/>
                <wp:docPr id="3" name="テキスト ボックス 3"/>
                <wp:cNvGraphicFramePr/>
                <a:graphic xmlns:a="http://schemas.openxmlformats.org/drawingml/2006/main">
                  <a:graphicData uri="http://schemas.microsoft.com/office/word/2010/wordprocessingShape">
                    <wps:wsp>
                      <wps:cNvSpPr txBox="1"/>
                      <wps:spPr>
                        <a:xfrm>
                          <a:off x="0" y="0"/>
                          <a:ext cx="2125980" cy="335280"/>
                        </a:xfrm>
                        <a:prstGeom prst="rect">
                          <a:avLst/>
                        </a:prstGeom>
                        <a:solidFill>
                          <a:schemeClr val="tx1">
                            <a:lumMod val="65000"/>
                            <a:lumOff val="35000"/>
                          </a:schemeClr>
                        </a:solidFill>
                        <a:ln w="6350">
                          <a:solidFill>
                            <a:prstClr val="black"/>
                          </a:solidFill>
                        </a:ln>
                      </wps:spPr>
                      <wps:txbx>
                        <w:txbxContent>
                          <w:p w14:paraId="4111B247" w14:textId="5B6F7FED" w:rsidR="007959A9" w:rsidRPr="001415DB" w:rsidRDefault="008B2F1F" w:rsidP="007959A9">
                            <w:pPr>
                              <w:rPr>
                                <w:color w:val="FFFFFF" w:themeColor="background1"/>
                                <w:sz w:val="26"/>
                                <w:szCs w:val="26"/>
                              </w:rPr>
                            </w:pPr>
                            <w:r>
                              <w:rPr>
                                <w:rFonts w:ascii="Meiryo UI" w:eastAsia="Meiryo UI" w:hAnsi="Meiryo UI" w:hint="eastAsia"/>
                                <w:bCs/>
                                <w:color w:val="FFFFFF" w:themeColor="background1"/>
                                <w:sz w:val="26"/>
                                <w:szCs w:val="26"/>
                              </w:rPr>
                              <w:t>多重債務や法律関係の相談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1FAA1" id="テキスト ボックス 3" o:spid="_x0000_s1027" type="#_x0000_t202" style="position:absolute;left:0;text-align:left;margin-left:1.2pt;margin-top:11.05pt;width:167.4pt;height:26.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1azUwIAAL4EAAAOAAAAZHJzL2Uyb0RvYy54bWysVMFu2zAMvQ/YPwi6L07SJmuDOkWWIsOA&#10;ri3QDj0rstwYk0VNUmJ3X98n2UnTbqdhF4Ui6Ufq8TEXl22t2U45X5HJ+Wgw5EwZSUVlnnL+42H1&#10;6YwzH4QphCajcv6sPL+cf/xw0diZGtOGdKEcA4jxs8bmfBOCnWWZlxtVCz8gqwyCJblaBFzdU1Y4&#10;0QC91tl4OJxmDbnCOpLKe3ivuiCfJ/yyVDLclqVXgemco7eQTpfOdTyz+YWYPTlhN5Xs2xD/0EUt&#10;KoOiB6grEQTbuuoPqLqSjjyVYSCpzqgsK6nSG/Ca0fDda+43wqr0FpDj7YEm//9g5c3u3t45Ftov&#10;1GKAkZDG+pmHM76nLV0df9EpQxwUPh9oU21gEs7xaDw5P0NIInZyMhnDBkz2+rV1PnxVVLNo5Nxh&#10;LIktsbv2oUvdp8RinnRVrCqt0yVKQS21YzuBIYZ2lD7V2/o7FZ1vOhkO+1HCjYF37pO9G50kQUWU&#10;1NebAtqwJudTZCfgN7HY1aH0Wgv5s3/ZURbQtQHsK23RCu26ZVVxROmaimcw7agTobdyVQH+Wvhw&#10;JxxUBwaxSeEWR6kJPVFvcbYh9/tv/pgPMSDKWQMV59z/2gqnONPfDGRyPjo9jbJPl9PJ5zEu7jiy&#10;Po6Ybb0kcDzCzlqZzJgf9N4sHdWPWLhFrIqQMBK1MZS9uQzdbmFhpVosUhKEbkW4NvdWRug400jr&#10;Q/sonO0VEaClG9rrXczeCaPLjV8aWmwDlVVSTeS5Y7WnH0uS5tsvdNzC43vKev3bmb8AAAD//wMA&#10;UEsDBBQABgAIAAAAIQBqTzKp3gAAAAcBAAAPAAAAZHJzL2Rvd25yZXYueG1sTI7NTsMwEITvSH0H&#10;aytxQdSJW/UnxKkQLRK9ILX00KMbL0lEvI5itw1vz3KC02g0o5kvXw+uFVfsQ+NJQzpJQCCV3jZU&#10;aTh+vD4uQYRoyJrWE2r4xgDrYnSXm8z6G+3xeoiV4BEKmdFQx9hlUoayRmfCxHdInH363pnItq+k&#10;7c2Nx10rVZLMpTMN8UNtOnypsfw6XJyGLcqTmm/fENP0IeDebd6H3Ubr+/Hw/AQi4hD/yvCLz+hQ&#10;MNPZX8gG0WpQMy6yqBQEx9PpQoE4a1jMViCLXP7nL34AAAD//wMAUEsBAi0AFAAGAAgAAAAhALaD&#10;OJL+AAAA4QEAABMAAAAAAAAAAAAAAAAAAAAAAFtDb250ZW50X1R5cGVzXS54bWxQSwECLQAUAAYA&#10;CAAAACEAOP0h/9YAAACUAQAACwAAAAAAAAAAAAAAAAAvAQAAX3JlbHMvLnJlbHNQSwECLQAUAAYA&#10;CAAAACEACmtWs1MCAAC+BAAADgAAAAAAAAAAAAAAAAAuAgAAZHJzL2Uyb0RvYy54bWxQSwECLQAU&#10;AAYACAAAACEAak8yqd4AAAAHAQAADwAAAAAAAAAAAAAAAACtBAAAZHJzL2Rvd25yZXYueG1sUEsF&#10;BgAAAAAEAAQA8wAAALgFAAAAAA==&#10;" fillcolor="#5a5a5a [2109]" strokeweight=".5pt">
                <v:textbox>
                  <w:txbxContent>
                    <w:p w14:paraId="4111B247" w14:textId="5B6F7FED" w:rsidR="007959A9" w:rsidRPr="001415DB" w:rsidRDefault="008B2F1F" w:rsidP="007959A9">
                      <w:pPr>
                        <w:rPr>
                          <w:color w:val="FFFFFF" w:themeColor="background1"/>
                          <w:sz w:val="26"/>
                          <w:szCs w:val="26"/>
                        </w:rPr>
                      </w:pPr>
                      <w:r>
                        <w:rPr>
                          <w:rFonts w:ascii="Meiryo UI" w:eastAsia="Meiryo UI" w:hAnsi="Meiryo UI" w:hint="eastAsia"/>
                          <w:bCs/>
                          <w:color w:val="FFFFFF" w:themeColor="background1"/>
                          <w:sz w:val="26"/>
                          <w:szCs w:val="26"/>
                        </w:rPr>
                        <w:t>多重債務や法律関係の相談</w:t>
                      </w:r>
                    </w:p>
                  </w:txbxContent>
                </v:textbox>
              </v:shape>
            </w:pict>
          </mc:Fallback>
        </mc:AlternateContent>
      </w:r>
    </w:p>
    <w:p w14:paraId="2D5ECC73" w14:textId="7DF3F7CE" w:rsidR="007959A9" w:rsidRPr="00193D73" w:rsidRDefault="007959A9" w:rsidP="009D48EA">
      <w:pPr>
        <w:ind w:firstLineChars="100" w:firstLine="240"/>
        <w:jc w:val="left"/>
        <w:rPr>
          <w:rFonts w:ascii="Meiryo UI" w:eastAsia="Meiryo UI" w:hAnsi="Meiryo UI"/>
          <w:bCs/>
          <w:szCs w:val="24"/>
        </w:rPr>
      </w:pPr>
    </w:p>
    <w:p w14:paraId="1AC07A6A" w14:textId="40CDEB3F" w:rsidR="001417ED" w:rsidRPr="00193D73" w:rsidRDefault="00455279" w:rsidP="009D48EA">
      <w:pPr>
        <w:ind w:firstLineChars="100" w:firstLine="240"/>
        <w:jc w:val="left"/>
        <w:rPr>
          <w:rFonts w:ascii="Meiryo UI" w:eastAsia="Meiryo UI" w:hAnsi="Meiryo UI"/>
          <w:bCs/>
          <w:szCs w:val="24"/>
        </w:rPr>
      </w:pPr>
      <w:r w:rsidRPr="00193D73">
        <w:rPr>
          <w:rFonts w:ascii="Meiryo UI" w:eastAsia="Meiryo UI" w:hAnsi="Meiryo UI" w:hint="eastAsia"/>
          <w:bCs/>
          <w:szCs w:val="24"/>
        </w:rPr>
        <w:t>法律専門家等による法律相談や債務整理（</w:t>
      </w:r>
      <w:r w:rsidR="002434F4" w:rsidRPr="00193D73">
        <w:rPr>
          <w:rFonts w:ascii="Meiryo UI" w:eastAsia="Meiryo UI" w:hAnsi="Meiryo UI" w:hint="eastAsia"/>
          <w:bCs/>
          <w:szCs w:val="24"/>
        </w:rPr>
        <w:t>個人再生、自己破産等）におつなぎします。</w:t>
      </w:r>
    </w:p>
    <w:p w14:paraId="36C6975F" w14:textId="4F8917EC" w:rsidR="002434F4" w:rsidRPr="00193D73" w:rsidRDefault="002434F4" w:rsidP="009D48EA">
      <w:pPr>
        <w:ind w:firstLineChars="100" w:firstLine="240"/>
        <w:jc w:val="left"/>
        <w:rPr>
          <w:rFonts w:ascii="Meiryo UI" w:eastAsia="Meiryo UI" w:hAnsi="Meiryo UI"/>
          <w:bCs/>
          <w:szCs w:val="24"/>
        </w:rPr>
      </w:pPr>
      <w:r w:rsidRPr="00193D73">
        <w:rPr>
          <w:rFonts w:ascii="Meiryo UI" w:eastAsia="Meiryo UI" w:hAnsi="Meiryo UI" w:hint="eastAsia"/>
          <w:bCs/>
          <w:szCs w:val="24"/>
        </w:rPr>
        <w:t xml:space="preserve">【利用対象者】 </w:t>
      </w:r>
      <w:r w:rsidR="007441BB" w:rsidRPr="00193D73">
        <w:rPr>
          <w:rFonts w:ascii="Meiryo UI" w:eastAsia="Meiryo UI" w:hAnsi="Meiryo UI" w:hint="eastAsia"/>
          <w:bCs/>
          <w:szCs w:val="24"/>
        </w:rPr>
        <w:t>債務を抱えてお困りの方</w:t>
      </w:r>
    </w:p>
    <w:tbl>
      <w:tblPr>
        <w:tblStyle w:val="a3"/>
        <w:tblW w:w="10627" w:type="dxa"/>
        <w:tblLayout w:type="fixed"/>
        <w:tblLook w:val="04A0" w:firstRow="1" w:lastRow="0" w:firstColumn="1" w:lastColumn="0" w:noHBand="0" w:noVBand="1"/>
      </w:tblPr>
      <w:tblGrid>
        <w:gridCol w:w="2972"/>
        <w:gridCol w:w="1134"/>
        <w:gridCol w:w="6521"/>
      </w:tblGrid>
      <w:tr w:rsidR="00193D73" w:rsidRPr="00193D73" w14:paraId="504281E3" w14:textId="6E979D1C" w:rsidTr="00384350">
        <w:tc>
          <w:tcPr>
            <w:tcW w:w="2972" w:type="dxa"/>
            <w:shd w:val="clear" w:color="auto" w:fill="E7E6E6" w:themeFill="background2"/>
          </w:tcPr>
          <w:p w14:paraId="5B41D50D" w14:textId="77777777" w:rsidR="00204638" w:rsidRPr="00193D73" w:rsidRDefault="00204638" w:rsidP="0004074B">
            <w:pPr>
              <w:jc w:val="center"/>
              <w:rPr>
                <w:rFonts w:ascii="Meiryo UI" w:eastAsia="Meiryo UI" w:hAnsi="Meiryo UI"/>
                <w:szCs w:val="24"/>
              </w:rPr>
            </w:pPr>
            <w:r w:rsidRPr="00193D73">
              <w:rPr>
                <w:rFonts w:ascii="Meiryo UI" w:eastAsia="Meiryo UI" w:hAnsi="Meiryo UI" w:hint="eastAsia"/>
                <w:szCs w:val="24"/>
              </w:rPr>
              <w:t>主な相談窓口</w:t>
            </w:r>
          </w:p>
        </w:tc>
        <w:tc>
          <w:tcPr>
            <w:tcW w:w="1134" w:type="dxa"/>
            <w:shd w:val="clear" w:color="auto" w:fill="E7E6E6" w:themeFill="background2"/>
            <w:vAlign w:val="center"/>
          </w:tcPr>
          <w:p w14:paraId="07973E6D" w14:textId="5F321E6A" w:rsidR="00204638" w:rsidRPr="00193D73" w:rsidRDefault="00885F1B" w:rsidP="00204638">
            <w:pPr>
              <w:jc w:val="center"/>
              <w:rPr>
                <w:rFonts w:ascii="Meiryo UI" w:eastAsia="Meiryo UI" w:hAnsi="Meiryo UI"/>
                <w:szCs w:val="24"/>
              </w:rPr>
            </w:pPr>
            <w:r w:rsidRPr="00193D73">
              <w:rPr>
                <w:rFonts w:ascii="Meiryo UI" w:eastAsia="Meiryo UI" w:hAnsi="Meiryo UI" w:hint="eastAsia"/>
                <w:szCs w:val="24"/>
              </w:rPr>
              <w:t>電話</w:t>
            </w:r>
          </w:p>
        </w:tc>
        <w:tc>
          <w:tcPr>
            <w:tcW w:w="6521" w:type="dxa"/>
            <w:shd w:val="clear" w:color="auto" w:fill="E7E6E6" w:themeFill="background2"/>
            <w:vAlign w:val="center"/>
          </w:tcPr>
          <w:p w14:paraId="4973281E" w14:textId="77777777" w:rsidR="00204638" w:rsidRPr="00193D73" w:rsidRDefault="00204638" w:rsidP="0004074B">
            <w:pPr>
              <w:jc w:val="center"/>
              <w:rPr>
                <w:rFonts w:ascii="Meiryo UI" w:eastAsia="Meiryo UI" w:hAnsi="Meiryo UI"/>
                <w:szCs w:val="24"/>
              </w:rPr>
            </w:pPr>
            <w:r w:rsidRPr="00193D73">
              <w:rPr>
                <w:rFonts w:ascii="Meiryo UI" w:eastAsia="Meiryo UI" w:hAnsi="Meiryo UI" w:hint="eastAsia"/>
                <w:szCs w:val="24"/>
              </w:rPr>
              <w:t>支援内容</w:t>
            </w:r>
          </w:p>
        </w:tc>
      </w:tr>
      <w:tr w:rsidR="00193D73" w:rsidRPr="00193D73" w14:paraId="1F73F5BE" w14:textId="1B26733A" w:rsidTr="00384350">
        <w:tc>
          <w:tcPr>
            <w:tcW w:w="2972" w:type="dxa"/>
            <w:shd w:val="clear" w:color="auto" w:fill="auto"/>
          </w:tcPr>
          <w:p w14:paraId="0BB82FB1" w14:textId="77777777" w:rsidR="009E2D2D" w:rsidRPr="00193D73" w:rsidRDefault="009E2D2D" w:rsidP="0004074B">
            <w:pPr>
              <w:jc w:val="center"/>
              <w:rPr>
                <w:rFonts w:ascii="Meiryo UI" w:eastAsia="Meiryo UI" w:hAnsi="Meiryo UI"/>
                <w:sz w:val="22"/>
              </w:rPr>
            </w:pPr>
            <w:r w:rsidRPr="00193D73">
              <w:rPr>
                <w:rFonts w:ascii="Meiryo UI" w:eastAsia="Meiryo UI" w:hAnsi="Meiryo UI" w:hint="eastAsia"/>
                <w:sz w:val="22"/>
              </w:rPr>
              <w:t>消費者ホットライン</w:t>
            </w:r>
          </w:p>
          <w:p w14:paraId="5A4A6948" w14:textId="2A8A0395" w:rsidR="00204638" w:rsidRPr="00193D73" w:rsidRDefault="009E2D2D" w:rsidP="0004074B">
            <w:pPr>
              <w:jc w:val="center"/>
              <w:rPr>
                <w:rFonts w:ascii="Meiryo UI" w:eastAsia="Meiryo UI" w:hAnsi="Meiryo UI"/>
                <w:sz w:val="22"/>
              </w:rPr>
            </w:pPr>
            <w:r w:rsidRPr="00193D73">
              <w:rPr>
                <w:rFonts w:ascii="Meiryo UI" w:eastAsia="Meiryo UI" w:hAnsi="Meiryo UI" w:hint="eastAsia"/>
                <w:sz w:val="22"/>
              </w:rPr>
              <w:t>（消費生活相談窓口）</w:t>
            </w:r>
          </w:p>
        </w:tc>
        <w:tc>
          <w:tcPr>
            <w:tcW w:w="1134" w:type="dxa"/>
            <w:shd w:val="clear" w:color="auto" w:fill="auto"/>
            <w:vAlign w:val="center"/>
          </w:tcPr>
          <w:p w14:paraId="73B5C5D8" w14:textId="7295E309" w:rsidR="00204638" w:rsidRPr="00193D73" w:rsidRDefault="009E2D2D" w:rsidP="0004074B">
            <w:pPr>
              <w:jc w:val="center"/>
              <w:rPr>
                <w:rFonts w:ascii="Meiryo UI" w:eastAsia="Meiryo UI" w:hAnsi="Meiryo UI"/>
                <w:sz w:val="22"/>
              </w:rPr>
            </w:pPr>
            <w:r w:rsidRPr="00193D73">
              <w:rPr>
                <w:rFonts w:ascii="Meiryo UI" w:eastAsia="Meiryo UI" w:hAnsi="Meiryo UI" w:hint="eastAsia"/>
                <w:sz w:val="22"/>
              </w:rPr>
              <w:t>188</w:t>
            </w:r>
          </w:p>
        </w:tc>
        <w:tc>
          <w:tcPr>
            <w:tcW w:w="6521" w:type="dxa"/>
            <w:shd w:val="clear" w:color="auto" w:fill="auto"/>
            <w:vAlign w:val="center"/>
          </w:tcPr>
          <w:p w14:paraId="2D1F2D7F" w14:textId="3492EA93" w:rsidR="00204638" w:rsidRPr="00193D73" w:rsidRDefault="0073023E" w:rsidP="0073023E">
            <w:pPr>
              <w:jc w:val="left"/>
              <w:rPr>
                <w:rFonts w:ascii="Meiryo UI" w:eastAsia="Meiryo UI" w:hAnsi="Meiryo UI"/>
                <w:sz w:val="22"/>
              </w:rPr>
            </w:pPr>
            <w:r w:rsidRPr="00193D73">
              <w:rPr>
                <w:rFonts w:ascii="Meiryo UI" w:eastAsia="Meiryo UI" w:hAnsi="Meiryo UI" w:hint="eastAsia"/>
                <w:sz w:val="22"/>
              </w:rPr>
              <w:t>消費者トラブルについて相談できる消費生活相談窓口をご案内します。</w:t>
            </w:r>
          </w:p>
        </w:tc>
      </w:tr>
      <w:tr w:rsidR="00193D73" w:rsidRPr="00193D73" w14:paraId="50ABB0B8" w14:textId="77777777" w:rsidTr="00384350">
        <w:tc>
          <w:tcPr>
            <w:tcW w:w="2972" w:type="dxa"/>
            <w:shd w:val="clear" w:color="auto" w:fill="auto"/>
          </w:tcPr>
          <w:p w14:paraId="76137AA3" w14:textId="77777777" w:rsidR="00677199" w:rsidRPr="00193D73" w:rsidRDefault="00715211" w:rsidP="0004074B">
            <w:pPr>
              <w:jc w:val="center"/>
              <w:rPr>
                <w:rFonts w:ascii="Meiryo UI" w:eastAsia="Meiryo UI" w:hAnsi="Meiryo UI"/>
                <w:sz w:val="22"/>
              </w:rPr>
            </w:pPr>
            <w:r w:rsidRPr="00193D73">
              <w:rPr>
                <w:rFonts w:ascii="Meiryo UI" w:eastAsia="Meiryo UI" w:hAnsi="Meiryo UI" w:hint="eastAsia"/>
                <w:sz w:val="22"/>
              </w:rPr>
              <w:t>日本司法支援センター</w:t>
            </w:r>
          </w:p>
          <w:p w14:paraId="19C5C8E5" w14:textId="7BF3BBD2" w:rsidR="00715211" w:rsidRPr="00193D73" w:rsidRDefault="00715211" w:rsidP="0004074B">
            <w:pPr>
              <w:jc w:val="center"/>
              <w:rPr>
                <w:rFonts w:ascii="Meiryo UI" w:eastAsia="Meiryo UI" w:hAnsi="Meiryo UI"/>
                <w:sz w:val="22"/>
              </w:rPr>
            </w:pPr>
            <w:r w:rsidRPr="00193D73">
              <w:rPr>
                <w:rFonts w:ascii="Meiryo UI" w:eastAsia="Meiryo UI" w:hAnsi="Meiryo UI" w:hint="eastAsia"/>
                <w:sz w:val="22"/>
              </w:rPr>
              <w:t>（法テラス・サポートダイヤル）</w:t>
            </w:r>
          </w:p>
        </w:tc>
        <w:tc>
          <w:tcPr>
            <w:tcW w:w="1134" w:type="dxa"/>
            <w:shd w:val="clear" w:color="auto" w:fill="auto"/>
            <w:vAlign w:val="center"/>
          </w:tcPr>
          <w:p w14:paraId="53B8B73B" w14:textId="13BF2C7E" w:rsidR="00677199" w:rsidRPr="00193D73" w:rsidRDefault="00AD2D7F" w:rsidP="0004074B">
            <w:pPr>
              <w:jc w:val="center"/>
              <w:rPr>
                <w:rFonts w:ascii="Meiryo UI" w:eastAsia="Meiryo UI" w:hAnsi="Meiryo UI"/>
                <w:sz w:val="22"/>
              </w:rPr>
            </w:pPr>
            <w:r w:rsidRPr="00193D73">
              <w:rPr>
                <w:rFonts w:ascii="Meiryo UI" w:eastAsia="Meiryo UI" w:hAnsi="Meiryo UI" w:hint="eastAsia"/>
                <w:sz w:val="22"/>
              </w:rPr>
              <w:t>0570-078</w:t>
            </w:r>
            <w:r w:rsidR="00FE60C6" w:rsidRPr="00193D73">
              <w:rPr>
                <w:rFonts w:ascii="Meiryo UI" w:eastAsia="Meiryo UI" w:hAnsi="Meiryo UI"/>
                <w:sz w:val="22"/>
              </w:rPr>
              <w:t>-</w:t>
            </w:r>
            <w:r w:rsidRPr="00193D73">
              <w:rPr>
                <w:rFonts w:ascii="Meiryo UI" w:eastAsia="Meiryo UI" w:hAnsi="Meiryo UI" w:hint="eastAsia"/>
                <w:sz w:val="22"/>
              </w:rPr>
              <w:t>374</w:t>
            </w:r>
          </w:p>
        </w:tc>
        <w:tc>
          <w:tcPr>
            <w:tcW w:w="6521" w:type="dxa"/>
            <w:shd w:val="clear" w:color="auto" w:fill="auto"/>
            <w:vAlign w:val="center"/>
          </w:tcPr>
          <w:p w14:paraId="380F248A" w14:textId="4E9A75D6" w:rsidR="00164064" w:rsidRPr="00193D73" w:rsidRDefault="00FD2BE2" w:rsidP="0073023E">
            <w:pPr>
              <w:jc w:val="left"/>
              <w:rPr>
                <w:rFonts w:ascii="Meiryo UI" w:eastAsia="Meiryo UI" w:hAnsi="Meiryo UI"/>
                <w:sz w:val="22"/>
              </w:rPr>
            </w:pPr>
            <w:r w:rsidRPr="00193D73">
              <w:rPr>
                <w:rFonts w:ascii="Meiryo UI" w:eastAsia="Meiryo UI" w:hAnsi="Meiryo UI" w:hint="eastAsia"/>
                <w:sz w:val="22"/>
              </w:rPr>
              <w:t>経済的に余裕がない方を対象に、法律専門家等による相談</w:t>
            </w:r>
            <w:r w:rsidR="0067322D" w:rsidRPr="00193D73">
              <w:rPr>
                <w:rFonts w:ascii="Meiryo UI" w:eastAsia="Meiryo UI" w:hAnsi="Meiryo UI" w:hint="eastAsia"/>
                <w:sz w:val="22"/>
              </w:rPr>
              <w:t>や、</w:t>
            </w:r>
          </w:p>
          <w:p w14:paraId="705A3B8E" w14:textId="0E8C5114" w:rsidR="00677199" w:rsidRPr="00193D73" w:rsidRDefault="00FD2BE2" w:rsidP="0073023E">
            <w:pPr>
              <w:jc w:val="left"/>
              <w:rPr>
                <w:rFonts w:ascii="Meiryo UI" w:eastAsia="Meiryo UI" w:hAnsi="Meiryo UI"/>
                <w:sz w:val="22"/>
              </w:rPr>
            </w:pPr>
            <w:r w:rsidRPr="00193D73">
              <w:rPr>
                <w:rFonts w:ascii="Meiryo UI" w:eastAsia="Meiryo UI" w:hAnsi="Meiryo UI" w:hint="eastAsia"/>
                <w:sz w:val="22"/>
              </w:rPr>
              <w:t>弁護士・司法書士費用等の立替制度等をご案内します。</w:t>
            </w:r>
          </w:p>
        </w:tc>
      </w:tr>
      <w:tr w:rsidR="00193D73" w:rsidRPr="00193D73" w14:paraId="46D5A25A" w14:textId="77777777" w:rsidTr="00384350">
        <w:tc>
          <w:tcPr>
            <w:tcW w:w="2972" w:type="dxa"/>
            <w:shd w:val="clear" w:color="auto" w:fill="auto"/>
          </w:tcPr>
          <w:p w14:paraId="24A65DF0" w14:textId="77777777" w:rsidR="00F87495" w:rsidRPr="00193D73" w:rsidRDefault="00784A84" w:rsidP="0004074B">
            <w:pPr>
              <w:jc w:val="center"/>
              <w:rPr>
                <w:rFonts w:ascii="Meiryo UI" w:eastAsia="Meiryo UI" w:hAnsi="Meiryo UI"/>
                <w:sz w:val="22"/>
              </w:rPr>
            </w:pPr>
            <w:r w:rsidRPr="00193D73">
              <w:rPr>
                <w:rFonts w:ascii="Meiryo UI" w:eastAsia="Meiryo UI" w:hAnsi="Meiryo UI" w:hint="eastAsia"/>
                <w:sz w:val="22"/>
              </w:rPr>
              <w:t>日本弁護士連合会</w:t>
            </w:r>
          </w:p>
          <w:p w14:paraId="51D8981A" w14:textId="7FA6ECC6" w:rsidR="00784A84" w:rsidRPr="00193D73" w:rsidRDefault="00784A84" w:rsidP="0004074B">
            <w:pPr>
              <w:jc w:val="center"/>
              <w:rPr>
                <w:rFonts w:ascii="Meiryo UI" w:eastAsia="Meiryo UI" w:hAnsi="Meiryo UI"/>
                <w:sz w:val="22"/>
              </w:rPr>
            </w:pPr>
            <w:r w:rsidRPr="00193D73">
              <w:rPr>
                <w:rFonts w:ascii="Meiryo UI" w:eastAsia="Meiryo UI" w:hAnsi="Meiryo UI" w:hint="eastAsia"/>
                <w:sz w:val="22"/>
              </w:rPr>
              <w:t>（ひまわりお悩み110番）</w:t>
            </w:r>
          </w:p>
        </w:tc>
        <w:tc>
          <w:tcPr>
            <w:tcW w:w="1134" w:type="dxa"/>
            <w:shd w:val="clear" w:color="auto" w:fill="auto"/>
            <w:vAlign w:val="center"/>
          </w:tcPr>
          <w:p w14:paraId="7D50090A" w14:textId="3AEC6ACC" w:rsidR="00F87495" w:rsidRPr="00193D73" w:rsidRDefault="00784A84" w:rsidP="0004074B">
            <w:pPr>
              <w:jc w:val="center"/>
              <w:rPr>
                <w:rFonts w:ascii="Meiryo UI" w:eastAsia="Meiryo UI" w:hAnsi="Meiryo UI"/>
                <w:sz w:val="22"/>
              </w:rPr>
            </w:pPr>
            <w:r w:rsidRPr="00193D73">
              <w:rPr>
                <w:rFonts w:ascii="Meiryo UI" w:eastAsia="Meiryo UI" w:hAnsi="Meiryo UI" w:hint="eastAsia"/>
                <w:sz w:val="22"/>
              </w:rPr>
              <w:t>0570-783-110</w:t>
            </w:r>
          </w:p>
        </w:tc>
        <w:tc>
          <w:tcPr>
            <w:tcW w:w="6521" w:type="dxa"/>
            <w:shd w:val="clear" w:color="auto" w:fill="auto"/>
            <w:vAlign w:val="center"/>
          </w:tcPr>
          <w:p w14:paraId="0277BE8C" w14:textId="0A2A7B44" w:rsidR="00F87495" w:rsidRPr="00193D73" w:rsidRDefault="00946A1A" w:rsidP="0073023E">
            <w:pPr>
              <w:jc w:val="left"/>
              <w:rPr>
                <w:rFonts w:ascii="Meiryo UI" w:eastAsia="Meiryo UI" w:hAnsi="Meiryo UI"/>
                <w:sz w:val="22"/>
              </w:rPr>
            </w:pPr>
            <w:r w:rsidRPr="00193D73">
              <w:rPr>
                <w:rFonts w:ascii="Meiryo UI" w:eastAsia="Meiryo UI" w:hAnsi="Meiryo UI" w:hint="eastAsia"/>
                <w:sz w:val="22"/>
              </w:rPr>
              <w:t>お近くの弁護士会相談センターにつながり、相談予約等をご案内します。</w:t>
            </w:r>
          </w:p>
        </w:tc>
      </w:tr>
      <w:tr w:rsidR="00193D73" w:rsidRPr="00193D73" w14:paraId="57A85E22" w14:textId="77777777" w:rsidTr="00384350">
        <w:trPr>
          <w:trHeight w:val="826"/>
        </w:trPr>
        <w:tc>
          <w:tcPr>
            <w:tcW w:w="2972" w:type="dxa"/>
            <w:vAlign w:val="center"/>
          </w:tcPr>
          <w:p w14:paraId="4B7C1D09" w14:textId="41F5DDE7" w:rsidR="00DC039E" w:rsidRPr="00193D73" w:rsidRDefault="00484055" w:rsidP="00484055">
            <w:pPr>
              <w:jc w:val="center"/>
              <w:rPr>
                <w:rFonts w:ascii="Meiryo UI" w:eastAsia="Meiryo UI" w:hAnsi="Meiryo UI"/>
                <w:sz w:val="22"/>
              </w:rPr>
            </w:pPr>
            <w:r w:rsidRPr="00193D73">
              <w:rPr>
                <w:rFonts w:ascii="Meiryo UI" w:eastAsia="Meiryo UI" w:hAnsi="Meiryo UI" w:hint="eastAsia"/>
                <w:sz w:val="22"/>
              </w:rPr>
              <w:t>司法書士総合相談センター</w:t>
            </w:r>
          </w:p>
        </w:tc>
        <w:tc>
          <w:tcPr>
            <w:tcW w:w="7655" w:type="dxa"/>
            <w:gridSpan w:val="2"/>
            <w:vAlign w:val="center"/>
          </w:tcPr>
          <w:p w14:paraId="159327CA" w14:textId="0972162F" w:rsidR="00384350" w:rsidRPr="00193D73" w:rsidRDefault="00484055" w:rsidP="00384350">
            <w:pPr>
              <w:jc w:val="left"/>
              <w:rPr>
                <w:rFonts w:ascii="Meiryo UI" w:eastAsia="Meiryo UI" w:hAnsi="Meiryo UI"/>
                <w:sz w:val="22"/>
              </w:rPr>
            </w:pPr>
            <w:r w:rsidRPr="00193D73">
              <w:rPr>
                <w:rFonts w:ascii="Meiryo UI" w:eastAsia="Meiryo UI" w:hAnsi="Meiryo UI" w:hint="eastAsia"/>
                <w:sz w:val="22"/>
              </w:rPr>
              <w:t xml:space="preserve"> お近くの司法書士総合相談センターで、</w:t>
            </w:r>
            <w:r w:rsidR="00384350" w:rsidRPr="00193D73">
              <w:rPr>
                <w:rFonts w:ascii="Meiryo UI" w:eastAsia="Meiryo UI" w:hAnsi="Meiryo UI" w:hint="eastAsia"/>
                <w:sz w:val="22"/>
              </w:rPr>
              <w:t>自己</w:t>
            </w:r>
            <w:r w:rsidRPr="00193D73">
              <w:rPr>
                <w:rFonts w:ascii="Meiryo UI" w:eastAsia="Meiryo UI" w:hAnsi="Meiryo UI" w:hint="eastAsia"/>
                <w:sz w:val="22"/>
              </w:rPr>
              <w:t>破産、任意整理等の解決方法や</w:t>
            </w:r>
          </w:p>
          <w:p w14:paraId="1387B145" w14:textId="7A291838" w:rsidR="00DC039E" w:rsidRPr="00193D73" w:rsidRDefault="00484055" w:rsidP="00384350">
            <w:pPr>
              <w:ind w:firstLineChars="50" w:firstLine="110"/>
              <w:jc w:val="left"/>
              <w:rPr>
                <w:rFonts w:ascii="Meiryo UI" w:eastAsia="Meiryo UI" w:hAnsi="Meiryo UI"/>
                <w:sz w:val="22"/>
              </w:rPr>
            </w:pPr>
            <w:r w:rsidRPr="00193D73">
              <w:rPr>
                <w:rFonts w:ascii="Meiryo UI" w:eastAsia="Meiryo UI" w:hAnsi="Meiryo UI" w:hint="eastAsia"/>
                <w:sz w:val="22"/>
              </w:rPr>
              <w:t>生活再建の相談ができます。</w:t>
            </w:r>
          </w:p>
        </w:tc>
      </w:tr>
      <w:tr w:rsidR="00C77916" w:rsidRPr="00193D73" w14:paraId="72299C85" w14:textId="77777777" w:rsidTr="00384350">
        <w:trPr>
          <w:trHeight w:val="558"/>
        </w:trPr>
        <w:tc>
          <w:tcPr>
            <w:tcW w:w="2972" w:type="dxa"/>
            <w:vAlign w:val="center"/>
          </w:tcPr>
          <w:p w14:paraId="713035C9" w14:textId="31F0122E" w:rsidR="00DC039E" w:rsidRPr="00193D73" w:rsidRDefault="008D2B16" w:rsidP="0004074B">
            <w:pPr>
              <w:jc w:val="center"/>
              <w:rPr>
                <w:rFonts w:ascii="Meiryo UI" w:eastAsia="Meiryo UI" w:hAnsi="Meiryo UI"/>
                <w:sz w:val="22"/>
              </w:rPr>
            </w:pPr>
            <w:r w:rsidRPr="00193D73">
              <w:rPr>
                <w:rFonts w:ascii="Meiryo UI" w:eastAsia="Meiryo UI" w:hAnsi="Meiryo UI" w:hint="eastAsia"/>
                <w:sz w:val="22"/>
              </w:rPr>
              <w:t>多重債務相談窓口</w:t>
            </w:r>
          </w:p>
        </w:tc>
        <w:tc>
          <w:tcPr>
            <w:tcW w:w="7655" w:type="dxa"/>
            <w:gridSpan w:val="2"/>
            <w:vAlign w:val="center"/>
          </w:tcPr>
          <w:p w14:paraId="5EA81B3B" w14:textId="4CAF2C08" w:rsidR="00DC039E" w:rsidRPr="00193D73" w:rsidRDefault="008D2B16" w:rsidP="008D2B16">
            <w:pPr>
              <w:ind w:firstLineChars="50" w:firstLine="110"/>
              <w:jc w:val="left"/>
              <w:rPr>
                <w:rFonts w:ascii="Meiryo UI" w:eastAsia="Meiryo UI" w:hAnsi="Meiryo UI"/>
                <w:sz w:val="22"/>
              </w:rPr>
            </w:pPr>
            <w:r w:rsidRPr="00193D73">
              <w:rPr>
                <w:rFonts w:ascii="Meiryo UI" w:eastAsia="Meiryo UI" w:hAnsi="Meiryo UI" w:hint="eastAsia"/>
                <w:sz w:val="22"/>
              </w:rPr>
              <w:t>金融庁ウェブサイトに、多重債務の相談窓口一覧を掲載しています。</w:t>
            </w:r>
          </w:p>
        </w:tc>
      </w:tr>
    </w:tbl>
    <w:p w14:paraId="596798B7" w14:textId="77777777" w:rsidR="00DC039E" w:rsidRPr="00193D73" w:rsidRDefault="00DC039E" w:rsidP="00515515">
      <w:pPr>
        <w:jc w:val="left"/>
        <w:rPr>
          <w:rFonts w:ascii="Meiryo UI" w:eastAsia="Meiryo UI" w:hAnsi="Meiryo UI"/>
          <w:bCs/>
          <w:sz w:val="12"/>
          <w:szCs w:val="12"/>
        </w:rPr>
      </w:pPr>
    </w:p>
    <w:sectPr w:rsidR="00DC039E" w:rsidRPr="00193D73" w:rsidSect="006D24D5">
      <w:footerReference w:type="default" r:id="rId8"/>
      <w:pgSz w:w="11906" w:h="16838"/>
      <w:pgMar w:top="720" w:right="720" w:bottom="720" w:left="720" w:header="22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CC4A2" w14:textId="77777777" w:rsidR="009D35B8" w:rsidRDefault="009D35B8" w:rsidP="00BD415A">
      <w:r>
        <w:separator/>
      </w:r>
    </w:p>
  </w:endnote>
  <w:endnote w:type="continuationSeparator" w:id="0">
    <w:p w14:paraId="771DE846" w14:textId="77777777" w:rsidR="009D35B8" w:rsidRDefault="009D35B8" w:rsidP="00BD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1CC2" w14:textId="5D4E1F95" w:rsidR="00FB3AF3" w:rsidRPr="006D24D5" w:rsidRDefault="00FB3AF3" w:rsidP="00FD02E9">
    <w:pPr>
      <w:pStyle w:val="a6"/>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7F71A" w14:textId="77777777" w:rsidR="009D35B8" w:rsidRDefault="009D35B8" w:rsidP="00BD415A">
      <w:r>
        <w:separator/>
      </w:r>
    </w:p>
  </w:footnote>
  <w:footnote w:type="continuationSeparator" w:id="0">
    <w:p w14:paraId="5D23D2C9" w14:textId="77777777" w:rsidR="009D35B8" w:rsidRDefault="009D35B8" w:rsidP="00BD4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96D"/>
    <w:multiLevelType w:val="hybridMultilevel"/>
    <w:tmpl w:val="2432ECCA"/>
    <w:lvl w:ilvl="0" w:tplc="2B5CB17A">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3E7FF1"/>
    <w:multiLevelType w:val="hybridMultilevel"/>
    <w:tmpl w:val="ED86E7B8"/>
    <w:lvl w:ilvl="0" w:tplc="B3601BE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FD7734"/>
    <w:multiLevelType w:val="hybridMultilevel"/>
    <w:tmpl w:val="BDA04B12"/>
    <w:lvl w:ilvl="0" w:tplc="DC600422">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AC178A"/>
    <w:multiLevelType w:val="hybridMultilevel"/>
    <w:tmpl w:val="8D5C84F6"/>
    <w:lvl w:ilvl="0" w:tplc="5C246598">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8146E1"/>
    <w:multiLevelType w:val="hybridMultilevel"/>
    <w:tmpl w:val="20D4C44E"/>
    <w:lvl w:ilvl="0" w:tplc="BEDCAB90">
      <w:start w:val="1"/>
      <w:numFmt w:val="decimalEnclosedCircle"/>
      <w:lvlText w:val="%1"/>
      <w:lvlJc w:val="left"/>
      <w:pPr>
        <w:ind w:left="468" w:hanging="46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BA3E94"/>
    <w:multiLevelType w:val="hybridMultilevel"/>
    <w:tmpl w:val="ED4C12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BC6601D"/>
    <w:multiLevelType w:val="hybridMultilevel"/>
    <w:tmpl w:val="20DE5B4E"/>
    <w:lvl w:ilvl="0" w:tplc="DC60042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4861B2E"/>
    <w:multiLevelType w:val="hybridMultilevel"/>
    <w:tmpl w:val="6A2A533C"/>
    <w:lvl w:ilvl="0" w:tplc="944E09F8">
      <w:numFmt w:val="bullet"/>
      <w:lvlText w:val="□"/>
      <w:lvlJc w:val="left"/>
      <w:pPr>
        <w:ind w:left="360" w:hanging="360"/>
      </w:pPr>
      <w:rPr>
        <w:rFonts w:ascii="Meiryo UI" w:eastAsia="Meiryo UI" w:hAnsi="Meiryo UI" w:cstheme="minorBidi" w:hint="eastAsia"/>
        <w:lang w:val="en-US"/>
      </w:rPr>
    </w:lvl>
    <w:lvl w:ilvl="1" w:tplc="BC20A3C4">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E82B24"/>
    <w:multiLevelType w:val="hybridMultilevel"/>
    <w:tmpl w:val="66AAFC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EE36D9"/>
    <w:multiLevelType w:val="hybridMultilevel"/>
    <w:tmpl w:val="A49ED0BE"/>
    <w:lvl w:ilvl="0" w:tplc="6A04929A">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88B1A3B"/>
    <w:multiLevelType w:val="hybridMultilevel"/>
    <w:tmpl w:val="989C0112"/>
    <w:lvl w:ilvl="0" w:tplc="FE6635AC">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B7C01C2"/>
    <w:multiLevelType w:val="hybridMultilevel"/>
    <w:tmpl w:val="A58673D0"/>
    <w:lvl w:ilvl="0" w:tplc="D298BA6E">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0305805"/>
    <w:multiLevelType w:val="hybridMultilevel"/>
    <w:tmpl w:val="DA741036"/>
    <w:lvl w:ilvl="0" w:tplc="577248EC">
      <w:start w:val="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AD11AE"/>
    <w:multiLevelType w:val="hybridMultilevel"/>
    <w:tmpl w:val="CD78F8F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395B13BB"/>
    <w:multiLevelType w:val="hybridMultilevel"/>
    <w:tmpl w:val="4BF21720"/>
    <w:lvl w:ilvl="0" w:tplc="5C663D6E">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129118E"/>
    <w:multiLevelType w:val="hybridMultilevel"/>
    <w:tmpl w:val="63065716"/>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44BF22BC"/>
    <w:multiLevelType w:val="hybridMultilevel"/>
    <w:tmpl w:val="778E12B4"/>
    <w:lvl w:ilvl="0" w:tplc="1A0A30B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371741"/>
    <w:multiLevelType w:val="hybridMultilevel"/>
    <w:tmpl w:val="770694EC"/>
    <w:lvl w:ilvl="0" w:tplc="078244A2">
      <w:numFmt w:val="bullet"/>
      <w:lvlText w:val="・"/>
      <w:lvlJc w:val="left"/>
      <w:pPr>
        <w:ind w:left="780" w:hanging="360"/>
      </w:pPr>
      <w:rPr>
        <w:rFonts w:ascii="Meiryo UI" w:eastAsia="Meiryo UI" w:hAnsi="Meiryo U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49DC4FBE"/>
    <w:multiLevelType w:val="hybridMultilevel"/>
    <w:tmpl w:val="F118CD1C"/>
    <w:lvl w:ilvl="0" w:tplc="6A04929A">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EE797F"/>
    <w:multiLevelType w:val="hybridMultilevel"/>
    <w:tmpl w:val="2BA0E34C"/>
    <w:lvl w:ilvl="0" w:tplc="DC600422">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A612D58"/>
    <w:multiLevelType w:val="hybridMultilevel"/>
    <w:tmpl w:val="9A6468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FA739D"/>
    <w:multiLevelType w:val="hybridMultilevel"/>
    <w:tmpl w:val="145A11FC"/>
    <w:lvl w:ilvl="0" w:tplc="1A0A30B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E0558E0"/>
    <w:multiLevelType w:val="hybridMultilevel"/>
    <w:tmpl w:val="A0BCF4D6"/>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3" w15:restartNumberingAfterBreak="0">
    <w:nsid w:val="5260613D"/>
    <w:multiLevelType w:val="hybridMultilevel"/>
    <w:tmpl w:val="6DA021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C23115"/>
    <w:multiLevelType w:val="hybridMultilevel"/>
    <w:tmpl w:val="7D00C816"/>
    <w:lvl w:ilvl="0" w:tplc="CF0CBC96">
      <w:start w:val="1"/>
      <w:numFmt w:val="decimalEnclosedCircle"/>
      <w:lvlText w:val="%1"/>
      <w:lvlJc w:val="left"/>
      <w:pPr>
        <w:ind w:left="468" w:hanging="46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8D77484"/>
    <w:multiLevelType w:val="hybridMultilevel"/>
    <w:tmpl w:val="629440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2A5231A"/>
    <w:multiLevelType w:val="hybridMultilevel"/>
    <w:tmpl w:val="DD96438C"/>
    <w:lvl w:ilvl="0" w:tplc="04090001">
      <w:start w:val="1"/>
      <w:numFmt w:val="bullet"/>
      <w:lvlText w:val=""/>
      <w:lvlJc w:val="left"/>
      <w:pPr>
        <w:ind w:left="516" w:hanging="360"/>
      </w:pPr>
      <w:rPr>
        <w:rFonts w:ascii="Wingdings" w:hAnsi="Wingdings" w:hint="default"/>
      </w:rPr>
    </w:lvl>
    <w:lvl w:ilvl="1" w:tplc="0409000B">
      <w:start w:val="1"/>
      <w:numFmt w:val="bullet"/>
      <w:lvlText w:val=""/>
      <w:lvlJc w:val="left"/>
      <w:pPr>
        <w:ind w:left="996" w:hanging="420"/>
      </w:pPr>
      <w:rPr>
        <w:rFonts w:ascii="Wingdings" w:hAnsi="Wingdings" w:hint="default"/>
      </w:rPr>
    </w:lvl>
    <w:lvl w:ilvl="2" w:tplc="0409000D">
      <w:start w:val="1"/>
      <w:numFmt w:val="bullet"/>
      <w:lvlText w:val=""/>
      <w:lvlJc w:val="left"/>
      <w:pPr>
        <w:ind w:left="1416" w:hanging="420"/>
      </w:pPr>
      <w:rPr>
        <w:rFonts w:ascii="Wingdings" w:hAnsi="Wingdings" w:hint="default"/>
      </w:rPr>
    </w:lvl>
    <w:lvl w:ilvl="3" w:tplc="04090001">
      <w:start w:val="1"/>
      <w:numFmt w:val="bullet"/>
      <w:lvlText w:val=""/>
      <w:lvlJc w:val="left"/>
      <w:pPr>
        <w:ind w:left="1836" w:hanging="420"/>
      </w:pPr>
      <w:rPr>
        <w:rFonts w:ascii="Wingdings" w:hAnsi="Wingdings" w:hint="default"/>
      </w:rPr>
    </w:lvl>
    <w:lvl w:ilvl="4" w:tplc="0409000B" w:tentative="1">
      <w:start w:val="1"/>
      <w:numFmt w:val="bullet"/>
      <w:lvlText w:val=""/>
      <w:lvlJc w:val="left"/>
      <w:pPr>
        <w:ind w:left="2256" w:hanging="420"/>
      </w:pPr>
      <w:rPr>
        <w:rFonts w:ascii="Wingdings" w:hAnsi="Wingdings" w:hint="default"/>
      </w:rPr>
    </w:lvl>
    <w:lvl w:ilvl="5" w:tplc="0409000D"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B" w:tentative="1">
      <w:start w:val="1"/>
      <w:numFmt w:val="bullet"/>
      <w:lvlText w:val=""/>
      <w:lvlJc w:val="left"/>
      <w:pPr>
        <w:ind w:left="3516" w:hanging="420"/>
      </w:pPr>
      <w:rPr>
        <w:rFonts w:ascii="Wingdings" w:hAnsi="Wingdings" w:hint="default"/>
      </w:rPr>
    </w:lvl>
    <w:lvl w:ilvl="8" w:tplc="0409000D" w:tentative="1">
      <w:start w:val="1"/>
      <w:numFmt w:val="bullet"/>
      <w:lvlText w:val=""/>
      <w:lvlJc w:val="left"/>
      <w:pPr>
        <w:ind w:left="3936" w:hanging="420"/>
      </w:pPr>
      <w:rPr>
        <w:rFonts w:ascii="Wingdings" w:hAnsi="Wingdings" w:hint="default"/>
      </w:rPr>
    </w:lvl>
  </w:abstractNum>
  <w:abstractNum w:abstractNumId="27" w15:restartNumberingAfterBreak="0">
    <w:nsid w:val="66075738"/>
    <w:multiLevelType w:val="hybridMultilevel"/>
    <w:tmpl w:val="9D009762"/>
    <w:lvl w:ilvl="0" w:tplc="DC600422">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6FE5CA8"/>
    <w:multiLevelType w:val="hybridMultilevel"/>
    <w:tmpl w:val="E0CED676"/>
    <w:lvl w:ilvl="0" w:tplc="307EDD3A">
      <w:numFmt w:val="bullet"/>
      <w:lvlText w:val="※"/>
      <w:lvlJc w:val="left"/>
      <w:pPr>
        <w:ind w:left="516"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CE265A7"/>
    <w:multiLevelType w:val="hybridMultilevel"/>
    <w:tmpl w:val="9C26D6B0"/>
    <w:lvl w:ilvl="0" w:tplc="5C246598">
      <w:start w:val="1"/>
      <w:numFmt w:val="bullet"/>
      <w:lvlText w:val="○"/>
      <w:lvlJc w:val="left"/>
      <w:pPr>
        <w:ind w:left="360" w:hanging="36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D0D6C88"/>
    <w:multiLevelType w:val="hybridMultilevel"/>
    <w:tmpl w:val="BAFCD8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EAD3F47"/>
    <w:multiLevelType w:val="hybridMultilevel"/>
    <w:tmpl w:val="9CACF26A"/>
    <w:lvl w:ilvl="0" w:tplc="C2441FF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0332202"/>
    <w:multiLevelType w:val="hybridMultilevel"/>
    <w:tmpl w:val="F6D60034"/>
    <w:lvl w:ilvl="0" w:tplc="70A017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30E3D59"/>
    <w:multiLevelType w:val="hybridMultilevel"/>
    <w:tmpl w:val="A13E4E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5A76380"/>
    <w:multiLevelType w:val="hybridMultilevel"/>
    <w:tmpl w:val="92B25474"/>
    <w:lvl w:ilvl="0" w:tplc="DC60042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5FE74DE"/>
    <w:multiLevelType w:val="hybridMultilevel"/>
    <w:tmpl w:val="85C65E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9225C88"/>
    <w:multiLevelType w:val="hybridMultilevel"/>
    <w:tmpl w:val="2E54CDB6"/>
    <w:lvl w:ilvl="0" w:tplc="5C246598">
      <w:start w:val="1"/>
      <w:numFmt w:val="bullet"/>
      <w:lvlText w:val="○"/>
      <w:lvlJc w:val="left"/>
      <w:pPr>
        <w:ind w:left="900" w:hanging="420"/>
      </w:pPr>
      <w:rPr>
        <w:rFonts w:ascii="BIZ UDPゴシック" w:eastAsia="BIZ UDPゴシック" w:hAnsi="BIZ UDPゴシック"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7" w15:restartNumberingAfterBreak="0">
    <w:nsid w:val="7D3C4D5D"/>
    <w:multiLevelType w:val="hybridMultilevel"/>
    <w:tmpl w:val="661EE35A"/>
    <w:lvl w:ilvl="0" w:tplc="DC600422">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D78326F"/>
    <w:multiLevelType w:val="hybridMultilevel"/>
    <w:tmpl w:val="0CB4B7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63016C"/>
    <w:multiLevelType w:val="hybridMultilevel"/>
    <w:tmpl w:val="75DE4FCC"/>
    <w:lvl w:ilvl="0" w:tplc="04090001">
      <w:start w:val="1"/>
      <w:numFmt w:val="bullet"/>
      <w:lvlText w:val=""/>
      <w:lvlJc w:val="left"/>
      <w:pPr>
        <w:ind w:left="577" w:hanging="420"/>
      </w:pPr>
      <w:rPr>
        <w:rFonts w:ascii="Wingdings" w:hAnsi="Wingdings" w:hint="default"/>
      </w:rPr>
    </w:lvl>
    <w:lvl w:ilvl="1" w:tplc="0409000B" w:tentative="1">
      <w:start w:val="1"/>
      <w:numFmt w:val="bullet"/>
      <w:lvlText w:val=""/>
      <w:lvlJc w:val="left"/>
      <w:pPr>
        <w:ind w:left="997" w:hanging="420"/>
      </w:pPr>
      <w:rPr>
        <w:rFonts w:ascii="Wingdings" w:hAnsi="Wingdings" w:hint="default"/>
      </w:rPr>
    </w:lvl>
    <w:lvl w:ilvl="2" w:tplc="0409000D" w:tentative="1">
      <w:start w:val="1"/>
      <w:numFmt w:val="bullet"/>
      <w:lvlText w:val=""/>
      <w:lvlJc w:val="left"/>
      <w:pPr>
        <w:ind w:left="1417" w:hanging="420"/>
      </w:pPr>
      <w:rPr>
        <w:rFonts w:ascii="Wingdings" w:hAnsi="Wingdings" w:hint="default"/>
      </w:rPr>
    </w:lvl>
    <w:lvl w:ilvl="3" w:tplc="04090001" w:tentative="1">
      <w:start w:val="1"/>
      <w:numFmt w:val="bullet"/>
      <w:lvlText w:val=""/>
      <w:lvlJc w:val="left"/>
      <w:pPr>
        <w:ind w:left="1837" w:hanging="420"/>
      </w:pPr>
      <w:rPr>
        <w:rFonts w:ascii="Wingdings" w:hAnsi="Wingdings" w:hint="default"/>
      </w:rPr>
    </w:lvl>
    <w:lvl w:ilvl="4" w:tplc="0409000B" w:tentative="1">
      <w:start w:val="1"/>
      <w:numFmt w:val="bullet"/>
      <w:lvlText w:val=""/>
      <w:lvlJc w:val="left"/>
      <w:pPr>
        <w:ind w:left="2257" w:hanging="420"/>
      </w:pPr>
      <w:rPr>
        <w:rFonts w:ascii="Wingdings" w:hAnsi="Wingdings" w:hint="default"/>
      </w:rPr>
    </w:lvl>
    <w:lvl w:ilvl="5" w:tplc="0409000D" w:tentative="1">
      <w:start w:val="1"/>
      <w:numFmt w:val="bullet"/>
      <w:lvlText w:val=""/>
      <w:lvlJc w:val="left"/>
      <w:pPr>
        <w:ind w:left="2677" w:hanging="420"/>
      </w:pPr>
      <w:rPr>
        <w:rFonts w:ascii="Wingdings" w:hAnsi="Wingdings" w:hint="default"/>
      </w:rPr>
    </w:lvl>
    <w:lvl w:ilvl="6" w:tplc="04090001" w:tentative="1">
      <w:start w:val="1"/>
      <w:numFmt w:val="bullet"/>
      <w:lvlText w:val=""/>
      <w:lvlJc w:val="left"/>
      <w:pPr>
        <w:ind w:left="3097" w:hanging="420"/>
      </w:pPr>
      <w:rPr>
        <w:rFonts w:ascii="Wingdings" w:hAnsi="Wingdings" w:hint="default"/>
      </w:rPr>
    </w:lvl>
    <w:lvl w:ilvl="7" w:tplc="0409000B" w:tentative="1">
      <w:start w:val="1"/>
      <w:numFmt w:val="bullet"/>
      <w:lvlText w:val=""/>
      <w:lvlJc w:val="left"/>
      <w:pPr>
        <w:ind w:left="3517" w:hanging="420"/>
      </w:pPr>
      <w:rPr>
        <w:rFonts w:ascii="Wingdings" w:hAnsi="Wingdings" w:hint="default"/>
      </w:rPr>
    </w:lvl>
    <w:lvl w:ilvl="8" w:tplc="0409000D" w:tentative="1">
      <w:start w:val="1"/>
      <w:numFmt w:val="bullet"/>
      <w:lvlText w:val=""/>
      <w:lvlJc w:val="left"/>
      <w:pPr>
        <w:ind w:left="3937" w:hanging="420"/>
      </w:pPr>
      <w:rPr>
        <w:rFonts w:ascii="Wingdings" w:hAnsi="Wingdings" w:hint="default"/>
      </w:rPr>
    </w:lvl>
  </w:abstractNum>
  <w:abstractNum w:abstractNumId="40" w15:restartNumberingAfterBreak="0">
    <w:nsid w:val="7E957F6A"/>
    <w:multiLevelType w:val="hybridMultilevel"/>
    <w:tmpl w:val="D2F6A1E6"/>
    <w:lvl w:ilvl="0" w:tplc="B3601BE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3074043">
    <w:abstractNumId w:val="7"/>
  </w:num>
  <w:num w:numId="2" w16cid:durableId="898325238">
    <w:abstractNumId w:val="14"/>
  </w:num>
  <w:num w:numId="3" w16cid:durableId="278730242">
    <w:abstractNumId w:val="11"/>
  </w:num>
  <w:num w:numId="4" w16cid:durableId="228273221">
    <w:abstractNumId w:val="7"/>
  </w:num>
  <w:num w:numId="5" w16cid:durableId="1242982517">
    <w:abstractNumId w:val="25"/>
  </w:num>
  <w:num w:numId="6" w16cid:durableId="1522082545">
    <w:abstractNumId w:val="8"/>
  </w:num>
  <w:num w:numId="7" w16cid:durableId="2005932898">
    <w:abstractNumId w:val="9"/>
  </w:num>
  <w:num w:numId="8" w16cid:durableId="2110854817">
    <w:abstractNumId w:val="18"/>
  </w:num>
  <w:num w:numId="9" w16cid:durableId="1852597710">
    <w:abstractNumId w:val="3"/>
  </w:num>
  <w:num w:numId="10" w16cid:durableId="430781704">
    <w:abstractNumId w:val="38"/>
  </w:num>
  <w:num w:numId="11" w16cid:durableId="47607155">
    <w:abstractNumId w:val="32"/>
  </w:num>
  <w:num w:numId="12" w16cid:durableId="1776559604">
    <w:abstractNumId w:val="39"/>
  </w:num>
  <w:num w:numId="13" w16cid:durableId="463502356">
    <w:abstractNumId w:val="26"/>
  </w:num>
  <w:num w:numId="14" w16cid:durableId="79525185">
    <w:abstractNumId w:val="28"/>
  </w:num>
  <w:num w:numId="15" w16cid:durableId="289673286">
    <w:abstractNumId w:val="0"/>
  </w:num>
  <w:num w:numId="16" w16cid:durableId="317076724">
    <w:abstractNumId w:val="13"/>
  </w:num>
  <w:num w:numId="17" w16cid:durableId="1710494186">
    <w:abstractNumId w:val="17"/>
  </w:num>
  <w:num w:numId="18" w16cid:durableId="423185625">
    <w:abstractNumId w:val="22"/>
  </w:num>
  <w:num w:numId="19" w16cid:durableId="1033120324">
    <w:abstractNumId w:val="36"/>
  </w:num>
  <w:num w:numId="20" w16cid:durableId="1509909657">
    <w:abstractNumId w:val="10"/>
  </w:num>
  <w:num w:numId="21" w16cid:durableId="210850968">
    <w:abstractNumId w:val="7"/>
  </w:num>
  <w:num w:numId="22" w16cid:durableId="117528574">
    <w:abstractNumId w:val="15"/>
  </w:num>
  <w:num w:numId="23" w16cid:durableId="1286617354">
    <w:abstractNumId w:val="4"/>
  </w:num>
  <w:num w:numId="24" w16cid:durableId="557908679">
    <w:abstractNumId w:val="24"/>
  </w:num>
  <w:num w:numId="25" w16cid:durableId="1533616136">
    <w:abstractNumId w:val="23"/>
  </w:num>
  <w:num w:numId="26" w16cid:durableId="591819300">
    <w:abstractNumId w:val="12"/>
  </w:num>
  <w:num w:numId="27" w16cid:durableId="609552044">
    <w:abstractNumId w:val="30"/>
  </w:num>
  <w:num w:numId="28" w16cid:durableId="916742121">
    <w:abstractNumId w:val="21"/>
  </w:num>
  <w:num w:numId="29" w16cid:durableId="2003385596">
    <w:abstractNumId w:val="16"/>
  </w:num>
  <w:num w:numId="30" w16cid:durableId="1050377361">
    <w:abstractNumId w:val="1"/>
  </w:num>
  <w:num w:numId="31" w16cid:durableId="1140346978">
    <w:abstractNumId w:val="0"/>
  </w:num>
  <w:num w:numId="32" w16cid:durableId="59908396">
    <w:abstractNumId w:val="40"/>
  </w:num>
  <w:num w:numId="33" w16cid:durableId="220748869">
    <w:abstractNumId w:val="3"/>
  </w:num>
  <w:num w:numId="34" w16cid:durableId="292441591">
    <w:abstractNumId w:val="10"/>
  </w:num>
  <w:num w:numId="35" w16cid:durableId="1412581636">
    <w:abstractNumId w:val="29"/>
  </w:num>
  <w:num w:numId="36" w16cid:durableId="1999382630">
    <w:abstractNumId w:val="33"/>
  </w:num>
  <w:num w:numId="37" w16cid:durableId="1095441973">
    <w:abstractNumId w:val="5"/>
  </w:num>
  <w:num w:numId="38" w16cid:durableId="1221599680">
    <w:abstractNumId w:val="20"/>
  </w:num>
  <w:num w:numId="39" w16cid:durableId="1272082328">
    <w:abstractNumId w:val="34"/>
  </w:num>
  <w:num w:numId="40" w16cid:durableId="775714805">
    <w:abstractNumId w:val="6"/>
  </w:num>
  <w:num w:numId="41" w16cid:durableId="1241334573">
    <w:abstractNumId w:val="37"/>
  </w:num>
  <w:num w:numId="42" w16cid:durableId="497815343">
    <w:abstractNumId w:val="27"/>
  </w:num>
  <w:num w:numId="43" w16cid:durableId="1376544721">
    <w:abstractNumId w:val="19"/>
  </w:num>
  <w:num w:numId="44" w16cid:durableId="1871339865">
    <w:abstractNumId w:val="2"/>
  </w:num>
  <w:num w:numId="45" w16cid:durableId="1790081323">
    <w:abstractNumId w:val="35"/>
  </w:num>
  <w:num w:numId="46" w16cid:durableId="9637346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16D"/>
    <w:rsid w:val="00000304"/>
    <w:rsid w:val="00001A73"/>
    <w:rsid w:val="00001E7C"/>
    <w:rsid w:val="00002022"/>
    <w:rsid w:val="0000373B"/>
    <w:rsid w:val="00004729"/>
    <w:rsid w:val="0000619E"/>
    <w:rsid w:val="000116D8"/>
    <w:rsid w:val="00011EA9"/>
    <w:rsid w:val="00014ECB"/>
    <w:rsid w:val="00020FEC"/>
    <w:rsid w:val="000248A7"/>
    <w:rsid w:val="0002571E"/>
    <w:rsid w:val="00027163"/>
    <w:rsid w:val="00034958"/>
    <w:rsid w:val="00040DA4"/>
    <w:rsid w:val="00044A0A"/>
    <w:rsid w:val="00046D63"/>
    <w:rsid w:val="0005026B"/>
    <w:rsid w:val="000504B1"/>
    <w:rsid w:val="00053979"/>
    <w:rsid w:val="00061A8A"/>
    <w:rsid w:val="000630C9"/>
    <w:rsid w:val="00065946"/>
    <w:rsid w:val="00066297"/>
    <w:rsid w:val="00067496"/>
    <w:rsid w:val="00072C97"/>
    <w:rsid w:val="00080654"/>
    <w:rsid w:val="00084064"/>
    <w:rsid w:val="0008432D"/>
    <w:rsid w:val="00084C74"/>
    <w:rsid w:val="00087E1F"/>
    <w:rsid w:val="00090EED"/>
    <w:rsid w:val="00091F7F"/>
    <w:rsid w:val="0009215F"/>
    <w:rsid w:val="000933A1"/>
    <w:rsid w:val="000A13D8"/>
    <w:rsid w:val="000A41F9"/>
    <w:rsid w:val="000A45AC"/>
    <w:rsid w:val="000A66A7"/>
    <w:rsid w:val="000B1629"/>
    <w:rsid w:val="000C70CB"/>
    <w:rsid w:val="000D0AE1"/>
    <w:rsid w:val="000D1F7C"/>
    <w:rsid w:val="000D377B"/>
    <w:rsid w:val="000D643D"/>
    <w:rsid w:val="000E0B55"/>
    <w:rsid w:val="000F28BD"/>
    <w:rsid w:val="000F2E0F"/>
    <w:rsid w:val="000F5E3F"/>
    <w:rsid w:val="000F7086"/>
    <w:rsid w:val="00101FFD"/>
    <w:rsid w:val="001026E2"/>
    <w:rsid w:val="0010466E"/>
    <w:rsid w:val="00112503"/>
    <w:rsid w:val="001127CF"/>
    <w:rsid w:val="00117082"/>
    <w:rsid w:val="00117687"/>
    <w:rsid w:val="001227B2"/>
    <w:rsid w:val="00127FC7"/>
    <w:rsid w:val="0013156D"/>
    <w:rsid w:val="001415DB"/>
    <w:rsid w:val="001417ED"/>
    <w:rsid w:val="00146298"/>
    <w:rsid w:val="00146968"/>
    <w:rsid w:val="00151FFD"/>
    <w:rsid w:val="001528DE"/>
    <w:rsid w:val="001532CE"/>
    <w:rsid w:val="00156BD7"/>
    <w:rsid w:val="00164064"/>
    <w:rsid w:val="00165C88"/>
    <w:rsid w:val="00173BD4"/>
    <w:rsid w:val="001746F6"/>
    <w:rsid w:val="001770D9"/>
    <w:rsid w:val="0017759B"/>
    <w:rsid w:val="00182586"/>
    <w:rsid w:val="00183430"/>
    <w:rsid w:val="0018523A"/>
    <w:rsid w:val="00193D73"/>
    <w:rsid w:val="001A3958"/>
    <w:rsid w:val="001A414C"/>
    <w:rsid w:val="001B05B0"/>
    <w:rsid w:val="001B05DB"/>
    <w:rsid w:val="001B337A"/>
    <w:rsid w:val="001B5154"/>
    <w:rsid w:val="001B5BCD"/>
    <w:rsid w:val="001C4187"/>
    <w:rsid w:val="001C5784"/>
    <w:rsid w:val="001D50B1"/>
    <w:rsid w:val="001D74F5"/>
    <w:rsid w:val="001E265C"/>
    <w:rsid w:val="001E6049"/>
    <w:rsid w:val="001F22F2"/>
    <w:rsid w:val="001F6113"/>
    <w:rsid w:val="001F6B78"/>
    <w:rsid w:val="00201AE1"/>
    <w:rsid w:val="00204638"/>
    <w:rsid w:val="00205662"/>
    <w:rsid w:val="002166E2"/>
    <w:rsid w:val="00222AB6"/>
    <w:rsid w:val="002434F4"/>
    <w:rsid w:val="0024383D"/>
    <w:rsid w:val="00251D4D"/>
    <w:rsid w:val="0025473D"/>
    <w:rsid w:val="00256844"/>
    <w:rsid w:val="00262E87"/>
    <w:rsid w:val="0026518D"/>
    <w:rsid w:val="00265F61"/>
    <w:rsid w:val="002736E5"/>
    <w:rsid w:val="002757FB"/>
    <w:rsid w:val="00284F38"/>
    <w:rsid w:val="0029297A"/>
    <w:rsid w:val="002955E8"/>
    <w:rsid w:val="0029727D"/>
    <w:rsid w:val="002A0DD5"/>
    <w:rsid w:val="002A1983"/>
    <w:rsid w:val="002A48C5"/>
    <w:rsid w:val="002A694B"/>
    <w:rsid w:val="002A6A97"/>
    <w:rsid w:val="002A715A"/>
    <w:rsid w:val="002A75F0"/>
    <w:rsid w:val="002B3FBB"/>
    <w:rsid w:val="002B7958"/>
    <w:rsid w:val="002C471A"/>
    <w:rsid w:val="002C7AB6"/>
    <w:rsid w:val="002D579B"/>
    <w:rsid w:val="002D6101"/>
    <w:rsid w:val="002E2CE6"/>
    <w:rsid w:val="002E2E3D"/>
    <w:rsid w:val="002E606F"/>
    <w:rsid w:val="002E7C90"/>
    <w:rsid w:val="002F3923"/>
    <w:rsid w:val="002F3F67"/>
    <w:rsid w:val="002F5526"/>
    <w:rsid w:val="002F7F58"/>
    <w:rsid w:val="003006A3"/>
    <w:rsid w:val="00300D5C"/>
    <w:rsid w:val="003023D9"/>
    <w:rsid w:val="00303A11"/>
    <w:rsid w:val="0032098D"/>
    <w:rsid w:val="0032155C"/>
    <w:rsid w:val="003248BB"/>
    <w:rsid w:val="003248EB"/>
    <w:rsid w:val="00327F28"/>
    <w:rsid w:val="00330EF4"/>
    <w:rsid w:val="00332BBA"/>
    <w:rsid w:val="00340B64"/>
    <w:rsid w:val="0034490C"/>
    <w:rsid w:val="00344AA0"/>
    <w:rsid w:val="0034560F"/>
    <w:rsid w:val="00345D6D"/>
    <w:rsid w:val="00350450"/>
    <w:rsid w:val="003629D2"/>
    <w:rsid w:val="00367B02"/>
    <w:rsid w:val="003722A9"/>
    <w:rsid w:val="003747D1"/>
    <w:rsid w:val="00374872"/>
    <w:rsid w:val="00376ECA"/>
    <w:rsid w:val="0037737F"/>
    <w:rsid w:val="00382037"/>
    <w:rsid w:val="00383382"/>
    <w:rsid w:val="00384350"/>
    <w:rsid w:val="00386AE3"/>
    <w:rsid w:val="0039005A"/>
    <w:rsid w:val="0039142B"/>
    <w:rsid w:val="0039175A"/>
    <w:rsid w:val="00395915"/>
    <w:rsid w:val="00396BCC"/>
    <w:rsid w:val="003A0C68"/>
    <w:rsid w:val="003A34EF"/>
    <w:rsid w:val="003A6FB7"/>
    <w:rsid w:val="003B11F4"/>
    <w:rsid w:val="003B327A"/>
    <w:rsid w:val="003B5084"/>
    <w:rsid w:val="003B5583"/>
    <w:rsid w:val="003B63F9"/>
    <w:rsid w:val="003C17AA"/>
    <w:rsid w:val="003C4F34"/>
    <w:rsid w:val="003C5E78"/>
    <w:rsid w:val="003C674A"/>
    <w:rsid w:val="003D461C"/>
    <w:rsid w:val="003D53C1"/>
    <w:rsid w:val="003E00BC"/>
    <w:rsid w:val="003E2358"/>
    <w:rsid w:val="003E2D46"/>
    <w:rsid w:val="003E3573"/>
    <w:rsid w:val="003E3DB3"/>
    <w:rsid w:val="003E40F2"/>
    <w:rsid w:val="003E4AED"/>
    <w:rsid w:val="003E5278"/>
    <w:rsid w:val="003E6369"/>
    <w:rsid w:val="003F17F1"/>
    <w:rsid w:val="003F4286"/>
    <w:rsid w:val="003F6FF1"/>
    <w:rsid w:val="003F7C14"/>
    <w:rsid w:val="00401D47"/>
    <w:rsid w:val="00403F9F"/>
    <w:rsid w:val="004045C3"/>
    <w:rsid w:val="004047AD"/>
    <w:rsid w:val="00407E8B"/>
    <w:rsid w:val="004109C0"/>
    <w:rsid w:val="004122CF"/>
    <w:rsid w:val="004162E7"/>
    <w:rsid w:val="00430A25"/>
    <w:rsid w:val="00430DD6"/>
    <w:rsid w:val="00431745"/>
    <w:rsid w:val="00432537"/>
    <w:rsid w:val="00434002"/>
    <w:rsid w:val="004356F3"/>
    <w:rsid w:val="004358C8"/>
    <w:rsid w:val="004368EF"/>
    <w:rsid w:val="0044052E"/>
    <w:rsid w:val="004465A5"/>
    <w:rsid w:val="0044668E"/>
    <w:rsid w:val="00450EEF"/>
    <w:rsid w:val="004523F9"/>
    <w:rsid w:val="00452DB2"/>
    <w:rsid w:val="00452F4E"/>
    <w:rsid w:val="00453B39"/>
    <w:rsid w:val="00454BAC"/>
    <w:rsid w:val="00455279"/>
    <w:rsid w:val="004631EF"/>
    <w:rsid w:val="0046322C"/>
    <w:rsid w:val="00464B5F"/>
    <w:rsid w:val="00467EC0"/>
    <w:rsid w:val="00470C08"/>
    <w:rsid w:val="0047361E"/>
    <w:rsid w:val="00482FBA"/>
    <w:rsid w:val="00483996"/>
    <w:rsid w:val="00484055"/>
    <w:rsid w:val="00485538"/>
    <w:rsid w:val="00486628"/>
    <w:rsid w:val="00490943"/>
    <w:rsid w:val="004959AA"/>
    <w:rsid w:val="00495B98"/>
    <w:rsid w:val="004969FA"/>
    <w:rsid w:val="004A58DF"/>
    <w:rsid w:val="004A6D77"/>
    <w:rsid w:val="004A712F"/>
    <w:rsid w:val="004B2D2E"/>
    <w:rsid w:val="004B5672"/>
    <w:rsid w:val="004B61F9"/>
    <w:rsid w:val="004C7995"/>
    <w:rsid w:val="004D0E74"/>
    <w:rsid w:val="004D1173"/>
    <w:rsid w:val="004D7194"/>
    <w:rsid w:val="004D7262"/>
    <w:rsid w:val="004E519B"/>
    <w:rsid w:val="004E6836"/>
    <w:rsid w:val="004F335B"/>
    <w:rsid w:val="004F3D55"/>
    <w:rsid w:val="004F4E26"/>
    <w:rsid w:val="004F4E2F"/>
    <w:rsid w:val="004F5BAD"/>
    <w:rsid w:val="004F6900"/>
    <w:rsid w:val="004F7F1A"/>
    <w:rsid w:val="004F7F3E"/>
    <w:rsid w:val="005001C8"/>
    <w:rsid w:val="00500F62"/>
    <w:rsid w:val="00501ECF"/>
    <w:rsid w:val="00511CC7"/>
    <w:rsid w:val="00513116"/>
    <w:rsid w:val="00515515"/>
    <w:rsid w:val="0051704B"/>
    <w:rsid w:val="00517395"/>
    <w:rsid w:val="00521475"/>
    <w:rsid w:val="005225C0"/>
    <w:rsid w:val="0052265C"/>
    <w:rsid w:val="005362C4"/>
    <w:rsid w:val="00536B95"/>
    <w:rsid w:val="005401C2"/>
    <w:rsid w:val="00540C9B"/>
    <w:rsid w:val="00540EA4"/>
    <w:rsid w:val="00545C83"/>
    <w:rsid w:val="00550BAF"/>
    <w:rsid w:val="00551A68"/>
    <w:rsid w:val="0055539D"/>
    <w:rsid w:val="005560AE"/>
    <w:rsid w:val="0056621D"/>
    <w:rsid w:val="00566EEE"/>
    <w:rsid w:val="005716F5"/>
    <w:rsid w:val="005723E0"/>
    <w:rsid w:val="005737FB"/>
    <w:rsid w:val="005757CC"/>
    <w:rsid w:val="00580352"/>
    <w:rsid w:val="005805DE"/>
    <w:rsid w:val="00581344"/>
    <w:rsid w:val="00584532"/>
    <w:rsid w:val="00586359"/>
    <w:rsid w:val="00586440"/>
    <w:rsid w:val="005871AD"/>
    <w:rsid w:val="00590A88"/>
    <w:rsid w:val="005A1ABA"/>
    <w:rsid w:val="005B084E"/>
    <w:rsid w:val="005B1353"/>
    <w:rsid w:val="005B2229"/>
    <w:rsid w:val="005B3FAC"/>
    <w:rsid w:val="005B601D"/>
    <w:rsid w:val="005B666F"/>
    <w:rsid w:val="005C0549"/>
    <w:rsid w:val="005D21CE"/>
    <w:rsid w:val="005D51EA"/>
    <w:rsid w:val="005D52F3"/>
    <w:rsid w:val="005D5A4D"/>
    <w:rsid w:val="005D6818"/>
    <w:rsid w:val="005D7164"/>
    <w:rsid w:val="005E06A1"/>
    <w:rsid w:val="005E2ED3"/>
    <w:rsid w:val="005E5C5C"/>
    <w:rsid w:val="005E7998"/>
    <w:rsid w:val="005F0043"/>
    <w:rsid w:val="005F1C2F"/>
    <w:rsid w:val="005F77A7"/>
    <w:rsid w:val="005F7CF4"/>
    <w:rsid w:val="00603E0E"/>
    <w:rsid w:val="00605276"/>
    <w:rsid w:val="006155A4"/>
    <w:rsid w:val="0062102A"/>
    <w:rsid w:val="006210CC"/>
    <w:rsid w:val="00621822"/>
    <w:rsid w:val="00622CCA"/>
    <w:rsid w:val="006236B0"/>
    <w:rsid w:val="00631523"/>
    <w:rsid w:val="00631882"/>
    <w:rsid w:val="00631D43"/>
    <w:rsid w:val="006351E7"/>
    <w:rsid w:val="0063666D"/>
    <w:rsid w:val="00640E1A"/>
    <w:rsid w:val="00643075"/>
    <w:rsid w:val="006454E8"/>
    <w:rsid w:val="00646641"/>
    <w:rsid w:val="00647D99"/>
    <w:rsid w:val="00650122"/>
    <w:rsid w:val="00656FED"/>
    <w:rsid w:val="00660854"/>
    <w:rsid w:val="006625F5"/>
    <w:rsid w:val="0066502F"/>
    <w:rsid w:val="00666819"/>
    <w:rsid w:val="00666B20"/>
    <w:rsid w:val="00667613"/>
    <w:rsid w:val="00672994"/>
    <w:rsid w:val="0067322D"/>
    <w:rsid w:val="00675396"/>
    <w:rsid w:val="0067615F"/>
    <w:rsid w:val="00677199"/>
    <w:rsid w:val="006830F9"/>
    <w:rsid w:val="00686B86"/>
    <w:rsid w:val="00692939"/>
    <w:rsid w:val="00692CEC"/>
    <w:rsid w:val="0069743A"/>
    <w:rsid w:val="006A3E13"/>
    <w:rsid w:val="006A4DBF"/>
    <w:rsid w:val="006A760E"/>
    <w:rsid w:val="006B05F6"/>
    <w:rsid w:val="006B0BC8"/>
    <w:rsid w:val="006B1E42"/>
    <w:rsid w:val="006B277F"/>
    <w:rsid w:val="006B2880"/>
    <w:rsid w:val="006B30F6"/>
    <w:rsid w:val="006B41AB"/>
    <w:rsid w:val="006B4923"/>
    <w:rsid w:val="006B49B7"/>
    <w:rsid w:val="006B650C"/>
    <w:rsid w:val="006C2458"/>
    <w:rsid w:val="006C531D"/>
    <w:rsid w:val="006D24D5"/>
    <w:rsid w:val="006D2741"/>
    <w:rsid w:val="006D2CAA"/>
    <w:rsid w:val="006D3E77"/>
    <w:rsid w:val="006D4AE9"/>
    <w:rsid w:val="006D4E19"/>
    <w:rsid w:val="006D57F0"/>
    <w:rsid w:val="006E0FEB"/>
    <w:rsid w:val="006E25A3"/>
    <w:rsid w:val="006E7D4C"/>
    <w:rsid w:val="006F4A4E"/>
    <w:rsid w:val="00702454"/>
    <w:rsid w:val="00715211"/>
    <w:rsid w:val="007158C7"/>
    <w:rsid w:val="00724786"/>
    <w:rsid w:val="00725A95"/>
    <w:rsid w:val="00727063"/>
    <w:rsid w:val="0073007C"/>
    <w:rsid w:val="0073023E"/>
    <w:rsid w:val="00730D6F"/>
    <w:rsid w:val="00736102"/>
    <w:rsid w:val="0073690B"/>
    <w:rsid w:val="007441BB"/>
    <w:rsid w:val="0074518C"/>
    <w:rsid w:val="0074623A"/>
    <w:rsid w:val="00746CC8"/>
    <w:rsid w:val="00747A80"/>
    <w:rsid w:val="00750B46"/>
    <w:rsid w:val="00750EFE"/>
    <w:rsid w:val="00751207"/>
    <w:rsid w:val="007537F7"/>
    <w:rsid w:val="00755AA3"/>
    <w:rsid w:val="007564E2"/>
    <w:rsid w:val="00761748"/>
    <w:rsid w:val="00763CCD"/>
    <w:rsid w:val="00764AD9"/>
    <w:rsid w:val="0077286E"/>
    <w:rsid w:val="00772F9B"/>
    <w:rsid w:val="007737B4"/>
    <w:rsid w:val="007808D0"/>
    <w:rsid w:val="0078334E"/>
    <w:rsid w:val="00784A84"/>
    <w:rsid w:val="00786C28"/>
    <w:rsid w:val="00792CBC"/>
    <w:rsid w:val="00794430"/>
    <w:rsid w:val="007959A9"/>
    <w:rsid w:val="007A5988"/>
    <w:rsid w:val="007A5A98"/>
    <w:rsid w:val="007B2E93"/>
    <w:rsid w:val="007B5901"/>
    <w:rsid w:val="007B5F37"/>
    <w:rsid w:val="007B7D8A"/>
    <w:rsid w:val="007C0A97"/>
    <w:rsid w:val="007C213A"/>
    <w:rsid w:val="007C2D22"/>
    <w:rsid w:val="007C7584"/>
    <w:rsid w:val="007C75E3"/>
    <w:rsid w:val="007D099D"/>
    <w:rsid w:val="007D4B0B"/>
    <w:rsid w:val="007D5AC8"/>
    <w:rsid w:val="007D78E9"/>
    <w:rsid w:val="007E11FC"/>
    <w:rsid w:val="007E518A"/>
    <w:rsid w:val="007E6D08"/>
    <w:rsid w:val="007E7AE9"/>
    <w:rsid w:val="007F476C"/>
    <w:rsid w:val="00800EF2"/>
    <w:rsid w:val="00801308"/>
    <w:rsid w:val="0080543B"/>
    <w:rsid w:val="00816CA1"/>
    <w:rsid w:val="00820B72"/>
    <w:rsid w:val="00820CDD"/>
    <w:rsid w:val="00821135"/>
    <w:rsid w:val="00824092"/>
    <w:rsid w:val="0082424F"/>
    <w:rsid w:val="00826E04"/>
    <w:rsid w:val="00827448"/>
    <w:rsid w:val="00830112"/>
    <w:rsid w:val="00833DEA"/>
    <w:rsid w:val="00841319"/>
    <w:rsid w:val="0085243D"/>
    <w:rsid w:val="008609CD"/>
    <w:rsid w:val="00862E34"/>
    <w:rsid w:val="00865695"/>
    <w:rsid w:val="00866C7D"/>
    <w:rsid w:val="00866E34"/>
    <w:rsid w:val="008673DB"/>
    <w:rsid w:val="008710DF"/>
    <w:rsid w:val="00873B88"/>
    <w:rsid w:val="00874709"/>
    <w:rsid w:val="00877F9B"/>
    <w:rsid w:val="008806FF"/>
    <w:rsid w:val="00881874"/>
    <w:rsid w:val="0088200D"/>
    <w:rsid w:val="00882EF9"/>
    <w:rsid w:val="008832DF"/>
    <w:rsid w:val="008839E8"/>
    <w:rsid w:val="00883D4F"/>
    <w:rsid w:val="008840C2"/>
    <w:rsid w:val="00885F1B"/>
    <w:rsid w:val="008865B6"/>
    <w:rsid w:val="00886976"/>
    <w:rsid w:val="00887069"/>
    <w:rsid w:val="008912E6"/>
    <w:rsid w:val="0089250F"/>
    <w:rsid w:val="0089357C"/>
    <w:rsid w:val="00894E3B"/>
    <w:rsid w:val="008A3B75"/>
    <w:rsid w:val="008A6374"/>
    <w:rsid w:val="008A686B"/>
    <w:rsid w:val="008A6A9A"/>
    <w:rsid w:val="008B116D"/>
    <w:rsid w:val="008B1673"/>
    <w:rsid w:val="008B2C13"/>
    <w:rsid w:val="008B2F1F"/>
    <w:rsid w:val="008B386C"/>
    <w:rsid w:val="008C08AE"/>
    <w:rsid w:val="008C445F"/>
    <w:rsid w:val="008C4BC4"/>
    <w:rsid w:val="008D2B16"/>
    <w:rsid w:val="008D3FB0"/>
    <w:rsid w:val="008D4BCE"/>
    <w:rsid w:val="008D4D3F"/>
    <w:rsid w:val="008D6D73"/>
    <w:rsid w:val="008E18C7"/>
    <w:rsid w:val="008E3672"/>
    <w:rsid w:val="008E4A7D"/>
    <w:rsid w:val="008F0CFD"/>
    <w:rsid w:val="008F71D3"/>
    <w:rsid w:val="00900515"/>
    <w:rsid w:val="009006DF"/>
    <w:rsid w:val="009036E5"/>
    <w:rsid w:val="00903EF9"/>
    <w:rsid w:val="00904A44"/>
    <w:rsid w:val="009052EF"/>
    <w:rsid w:val="00906051"/>
    <w:rsid w:val="0092189B"/>
    <w:rsid w:val="009221CB"/>
    <w:rsid w:val="00932438"/>
    <w:rsid w:val="009330DA"/>
    <w:rsid w:val="00936C89"/>
    <w:rsid w:val="009374B2"/>
    <w:rsid w:val="00942E18"/>
    <w:rsid w:val="00945945"/>
    <w:rsid w:val="00946A1A"/>
    <w:rsid w:val="009503B6"/>
    <w:rsid w:val="009512E3"/>
    <w:rsid w:val="00956333"/>
    <w:rsid w:val="00957A1D"/>
    <w:rsid w:val="009628DA"/>
    <w:rsid w:val="00964901"/>
    <w:rsid w:val="00967249"/>
    <w:rsid w:val="009672F1"/>
    <w:rsid w:val="00970D16"/>
    <w:rsid w:val="0097130F"/>
    <w:rsid w:val="009756C3"/>
    <w:rsid w:val="009769B2"/>
    <w:rsid w:val="00976C84"/>
    <w:rsid w:val="00977C51"/>
    <w:rsid w:val="00981CFA"/>
    <w:rsid w:val="00984DF1"/>
    <w:rsid w:val="009857F7"/>
    <w:rsid w:val="00992CDC"/>
    <w:rsid w:val="00994C67"/>
    <w:rsid w:val="00997125"/>
    <w:rsid w:val="009A0F13"/>
    <w:rsid w:val="009A4013"/>
    <w:rsid w:val="009A650C"/>
    <w:rsid w:val="009A6EBE"/>
    <w:rsid w:val="009B0840"/>
    <w:rsid w:val="009B1FCC"/>
    <w:rsid w:val="009B50F2"/>
    <w:rsid w:val="009B6D1C"/>
    <w:rsid w:val="009C27C2"/>
    <w:rsid w:val="009C2CD4"/>
    <w:rsid w:val="009C366E"/>
    <w:rsid w:val="009C582A"/>
    <w:rsid w:val="009D04A6"/>
    <w:rsid w:val="009D04C3"/>
    <w:rsid w:val="009D35B8"/>
    <w:rsid w:val="009D4281"/>
    <w:rsid w:val="009D47FA"/>
    <w:rsid w:val="009D48EA"/>
    <w:rsid w:val="009D4D9C"/>
    <w:rsid w:val="009E27C7"/>
    <w:rsid w:val="009E2D2D"/>
    <w:rsid w:val="009E402A"/>
    <w:rsid w:val="009E5384"/>
    <w:rsid w:val="009F0BA6"/>
    <w:rsid w:val="009F2799"/>
    <w:rsid w:val="00A00734"/>
    <w:rsid w:val="00A0102B"/>
    <w:rsid w:val="00A02DAF"/>
    <w:rsid w:val="00A118E0"/>
    <w:rsid w:val="00A129E1"/>
    <w:rsid w:val="00A1522B"/>
    <w:rsid w:val="00A21DB8"/>
    <w:rsid w:val="00A2541E"/>
    <w:rsid w:val="00A32B26"/>
    <w:rsid w:val="00A37971"/>
    <w:rsid w:val="00A40D6B"/>
    <w:rsid w:val="00A50A5E"/>
    <w:rsid w:val="00A51F4F"/>
    <w:rsid w:val="00A52952"/>
    <w:rsid w:val="00A52A06"/>
    <w:rsid w:val="00A52A8E"/>
    <w:rsid w:val="00A56BBF"/>
    <w:rsid w:val="00A56DB7"/>
    <w:rsid w:val="00A60BEF"/>
    <w:rsid w:val="00A614D0"/>
    <w:rsid w:val="00A62DB5"/>
    <w:rsid w:val="00A70B89"/>
    <w:rsid w:val="00A73A8F"/>
    <w:rsid w:val="00A81286"/>
    <w:rsid w:val="00A82212"/>
    <w:rsid w:val="00A82790"/>
    <w:rsid w:val="00A84D9C"/>
    <w:rsid w:val="00A87149"/>
    <w:rsid w:val="00A92784"/>
    <w:rsid w:val="00A94259"/>
    <w:rsid w:val="00A94ECE"/>
    <w:rsid w:val="00A95499"/>
    <w:rsid w:val="00AA0BDD"/>
    <w:rsid w:val="00AA18F6"/>
    <w:rsid w:val="00AA1F86"/>
    <w:rsid w:val="00AA306C"/>
    <w:rsid w:val="00AA6A0D"/>
    <w:rsid w:val="00AB08EC"/>
    <w:rsid w:val="00AB10DD"/>
    <w:rsid w:val="00AB27AB"/>
    <w:rsid w:val="00AB4D5D"/>
    <w:rsid w:val="00AC2EFC"/>
    <w:rsid w:val="00AC5151"/>
    <w:rsid w:val="00AC7FF7"/>
    <w:rsid w:val="00AD0643"/>
    <w:rsid w:val="00AD1A51"/>
    <w:rsid w:val="00AD2D7F"/>
    <w:rsid w:val="00AE067F"/>
    <w:rsid w:val="00AE1B85"/>
    <w:rsid w:val="00AE5600"/>
    <w:rsid w:val="00AE5CB6"/>
    <w:rsid w:val="00AF04DF"/>
    <w:rsid w:val="00AF08A1"/>
    <w:rsid w:val="00AF4520"/>
    <w:rsid w:val="00AF5524"/>
    <w:rsid w:val="00AF70F4"/>
    <w:rsid w:val="00AF7D08"/>
    <w:rsid w:val="00B00D8E"/>
    <w:rsid w:val="00B01614"/>
    <w:rsid w:val="00B023C2"/>
    <w:rsid w:val="00B07DB0"/>
    <w:rsid w:val="00B1145B"/>
    <w:rsid w:val="00B11C63"/>
    <w:rsid w:val="00B11ECF"/>
    <w:rsid w:val="00B2222C"/>
    <w:rsid w:val="00B303EF"/>
    <w:rsid w:val="00B3213D"/>
    <w:rsid w:val="00B40B07"/>
    <w:rsid w:val="00B41EA3"/>
    <w:rsid w:val="00B42F6E"/>
    <w:rsid w:val="00B4311C"/>
    <w:rsid w:val="00B4326F"/>
    <w:rsid w:val="00B43454"/>
    <w:rsid w:val="00B46B6D"/>
    <w:rsid w:val="00B47AB7"/>
    <w:rsid w:val="00B50271"/>
    <w:rsid w:val="00B51707"/>
    <w:rsid w:val="00B55369"/>
    <w:rsid w:val="00B5763A"/>
    <w:rsid w:val="00B57BE8"/>
    <w:rsid w:val="00B616AB"/>
    <w:rsid w:val="00B61F58"/>
    <w:rsid w:val="00B62465"/>
    <w:rsid w:val="00B630B9"/>
    <w:rsid w:val="00B6329A"/>
    <w:rsid w:val="00B67A9E"/>
    <w:rsid w:val="00B7051C"/>
    <w:rsid w:val="00B71367"/>
    <w:rsid w:val="00B75714"/>
    <w:rsid w:val="00B8285F"/>
    <w:rsid w:val="00B87390"/>
    <w:rsid w:val="00B87F7D"/>
    <w:rsid w:val="00B92273"/>
    <w:rsid w:val="00B939FE"/>
    <w:rsid w:val="00B942A5"/>
    <w:rsid w:val="00B94EA1"/>
    <w:rsid w:val="00B9771C"/>
    <w:rsid w:val="00BA0322"/>
    <w:rsid w:val="00BA0C38"/>
    <w:rsid w:val="00BA4711"/>
    <w:rsid w:val="00BA7E04"/>
    <w:rsid w:val="00BB276A"/>
    <w:rsid w:val="00BB435F"/>
    <w:rsid w:val="00BB49F1"/>
    <w:rsid w:val="00BC7D4E"/>
    <w:rsid w:val="00BC7FE0"/>
    <w:rsid w:val="00BD38D3"/>
    <w:rsid w:val="00BD415A"/>
    <w:rsid w:val="00BD4DB6"/>
    <w:rsid w:val="00BD4FB5"/>
    <w:rsid w:val="00BD5C3E"/>
    <w:rsid w:val="00BD6DBE"/>
    <w:rsid w:val="00BD7071"/>
    <w:rsid w:val="00BE5E7D"/>
    <w:rsid w:val="00BE6CE5"/>
    <w:rsid w:val="00BF2458"/>
    <w:rsid w:val="00BF2FD4"/>
    <w:rsid w:val="00BF371C"/>
    <w:rsid w:val="00BF5085"/>
    <w:rsid w:val="00BF5A66"/>
    <w:rsid w:val="00BF6E88"/>
    <w:rsid w:val="00BF7D2D"/>
    <w:rsid w:val="00C109C6"/>
    <w:rsid w:val="00C128EE"/>
    <w:rsid w:val="00C1477E"/>
    <w:rsid w:val="00C15EEE"/>
    <w:rsid w:val="00C24578"/>
    <w:rsid w:val="00C254EF"/>
    <w:rsid w:val="00C36E6E"/>
    <w:rsid w:val="00C3752C"/>
    <w:rsid w:val="00C404C8"/>
    <w:rsid w:val="00C417CB"/>
    <w:rsid w:val="00C449D2"/>
    <w:rsid w:val="00C4747F"/>
    <w:rsid w:val="00C5408D"/>
    <w:rsid w:val="00C55F06"/>
    <w:rsid w:val="00C56580"/>
    <w:rsid w:val="00C603A5"/>
    <w:rsid w:val="00C61E3A"/>
    <w:rsid w:val="00C626F3"/>
    <w:rsid w:val="00C62F5E"/>
    <w:rsid w:val="00C673AE"/>
    <w:rsid w:val="00C74F38"/>
    <w:rsid w:val="00C751E4"/>
    <w:rsid w:val="00C772D9"/>
    <w:rsid w:val="00C77916"/>
    <w:rsid w:val="00C819D1"/>
    <w:rsid w:val="00C81DD3"/>
    <w:rsid w:val="00C83E45"/>
    <w:rsid w:val="00CA006A"/>
    <w:rsid w:val="00CA3A73"/>
    <w:rsid w:val="00CB10AC"/>
    <w:rsid w:val="00CB4A41"/>
    <w:rsid w:val="00CB4A8E"/>
    <w:rsid w:val="00CB5A0B"/>
    <w:rsid w:val="00CB79A5"/>
    <w:rsid w:val="00CC029A"/>
    <w:rsid w:val="00CC1960"/>
    <w:rsid w:val="00CC494B"/>
    <w:rsid w:val="00CC6641"/>
    <w:rsid w:val="00CD51DC"/>
    <w:rsid w:val="00CE0082"/>
    <w:rsid w:val="00CE3FBB"/>
    <w:rsid w:val="00CE61FF"/>
    <w:rsid w:val="00CE7C92"/>
    <w:rsid w:val="00CF4F5D"/>
    <w:rsid w:val="00CF6F9D"/>
    <w:rsid w:val="00D0123A"/>
    <w:rsid w:val="00D021AE"/>
    <w:rsid w:val="00D041A2"/>
    <w:rsid w:val="00D049AD"/>
    <w:rsid w:val="00D04C05"/>
    <w:rsid w:val="00D11C01"/>
    <w:rsid w:val="00D14F82"/>
    <w:rsid w:val="00D15587"/>
    <w:rsid w:val="00D163C2"/>
    <w:rsid w:val="00D20593"/>
    <w:rsid w:val="00D20C1A"/>
    <w:rsid w:val="00D21911"/>
    <w:rsid w:val="00D26636"/>
    <w:rsid w:val="00D27EAE"/>
    <w:rsid w:val="00D3024B"/>
    <w:rsid w:val="00D32F00"/>
    <w:rsid w:val="00D33590"/>
    <w:rsid w:val="00D34F76"/>
    <w:rsid w:val="00D3781F"/>
    <w:rsid w:val="00D37C9D"/>
    <w:rsid w:val="00D4247D"/>
    <w:rsid w:val="00D4258E"/>
    <w:rsid w:val="00D42A07"/>
    <w:rsid w:val="00D500DE"/>
    <w:rsid w:val="00D50889"/>
    <w:rsid w:val="00D52DD5"/>
    <w:rsid w:val="00D53D7C"/>
    <w:rsid w:val="00D54096"/>
    <w:rsid w:val="00D624B1"/>
    <w:rsid w:val="00D627B4"/>
    <w:rsid w:val="00D662BB"/>
    <w:rsid w:val="00D701CD"/>
    <w:rsid w:val="00D765FD"/>
    <w:rsid w:val="00D8421F"/>
    <w:rsid w:val="00D84E12"/>
    <w:rsid w:val="00D86A2D"/>
    <w:rsid w:val="00D875DC"/>
    <w:rsid w:val="00D8760D"/>
    <w:rsid w:val="00D93D3D"/>
    <w:rsid w:val="00D94608"/>
    <w:rsid w:val="00D9476E"/>
    <w:rsid w:val="00D974E4"/>
    <w:rsid w:val="00DB3B7F"/>
    <w:rsid w:val="00DB4CAD"/>
    <w:rsid w:val="00DB6615"/>
    <w:rsid w:val="00DB750D"/>
    <w:rsid w:val="00DC039E"/>
    <w:rsid w:val="00DD019B"/>
    <w:rsid w:val="00DD0F03"/>
    <w:rsid w:val="00DD1993"/>
    <w:rsid w:val="00DE1A3E"/>
    <w:rsid w:val="00DE3AD0"/>
    <w:rsid w:val="00DE6CC4"/>
    <w:rsid w:val="00DE7532"/>
    <w:rsid w:val="00DF094F"/>
    <w:rsid w:val="00DF2157"/>
    <w:rsid w:val="00DF4C23"/>
    <w:rsid w:val="00DF56EF"/>
    <w:rsid w:val="00E00633"/>
    <w:rsid w:val="00E0071A"/>
    <w:rsid w:val="00E00AD4"/>
    <w:rsid w:val="00E01083"/>
    <w:rsid w:val="00E01A8F"/>
    <w:rsid w:val="00E02D4A"/>
    <w:rsid w:val="00E05F57"/>
    <w:rsid w:val="00E17AA6"/>
    <w:rsid w:val="00E20C64"/>
    <w:rsid w:val="00E22351"/>
    <w:rsid w:val="00E259D9"/>
    <w:rsid w:val="00E25F49"/>
    <w:rsid w:val="00E27008"/>
    <w:rsid w:val="00E3001F"/>
    <w:rsid w:val="00E3039B"/>
    <w:rsid w:val="00E31A92"/>
    <w:rsid w:val="00E360B3"/>
    <w:rsid w:val="00E37F7C"/>
    <w:rsid w:val="00E401EE"/>
    <w:rsid w:val="00E40543"/>
    <w:rsid w:val="00E411E8"/>
    <w:rsid w:val="00E43DC5"/>
    <w:rsid w:val="00E45661"/>
    <w:rsid w:val="00E500A6"/>
    <w:rsid w:val="00E50214"/>
    <w:rsid w:val="00E519F6"/>
    <w:rsid w:val="00E56F83"/>
    <w:rsid w:val="00E65525"/>
    <w:rsid w:val="00E66A25"/>
    <w:rsid w:val="00E66E1D"/>
    <w:rsid w:val="00E744A0"/>
    <w:rsid w:val="00E81780"/>
    <w:rsid w:val="00E83534"/>
    <w:rsid w:val="00E90B3A"/>
    <w:rsid w:val="00E9213C"/>
    <w:rsid w:val="00E97542"/>
    <w:rsid w:val="00EA799A"/>
    <w:rsid w:val="00EB3922"/>
    <w:rsid w:val="00EB6928"/>
    <w:rsid w:val="00EB71A1"/>
    <w:rsid w:val="00EB7960"/>
    <w:rsid w:val="00EC0B24"/>
    <w:rsid w:val="00EC2A2E"/>
    <w:rsid w:val="00EC2C6A"/>
    <w:rsid w:val="00EC3F67"/>
    <w:rsid w:val="00EC46B8"/>
    <w:rsid w:val="00EC471B"/>
    <w:rsid w:val="00EC52FA"/>
    <w:rsid w:val="00ED1124"/>
    <w:rsid w:val="00EE223A"/>
    <w:rsid w:val="00EE40E0"/>
    <w:rsid w:val="00EF07FF"/>
    <w:rsid w:val="00EF488B"/>
    <w:rsid w:val="00EF6407"/>
    <w:rsid w:val="00EF691B"/>
    <w:rsid w:val="00EF6FFC"/>
    <w:rsid w:val="00F01669"/>
    <w:rsid w:val="00F02288"/>
    <w:rsid w:val="00F0324C"/>
    <w:rsid w:val="00F07F89"/>
    <w:rsid w:val="00F1111C"/>
    <w:rsid w:val="00F13EB3"/>
    <w:rsid w:val="00F145A0"/>
    <w:rsid w:val="00F2040A"/>
    <w:rsid w:val="00F2249D"/>
    <w:rsid w:val="00F228E4"/>
    <w:rsid w:val="00F2427E"/>
    <w:rsid w:val="00F26175"/>
    <w:rsid w:val="00F31B1A"/>
    <w:rsid w:val="00F37159"/>
    <w:rsid w:val="00F40A12"/>
    <w:rsid w:val="00F504E0"/>
    <w:rsid w:val="00F529F3"/>
    <w:rsid w:val="00F55A5C"/>
    <w:rsid w:val="00F645E6"/>
    <w:rsid w:val="00F64897"/>
    <w:rsid w:val="00F7353A"/>
    <w:rsid w:val="00F77E7A"/>
    <w:rsid w:val="00F84692"/>
    <w:rsid w:val="00F87495"/>
    <w:rsid w:val="00F91509"/>
    <w:rsid w:val="00F9324A"/>
    <w:rsid w:val="00F9417E"/>
    <w:rsid w:val="00F949E1"/>
    <w:rsid w:val="00FA0B3A"/>
    <w:rsid w:val="00FA19C8"/>
    <w:rsid w:val="00FA75F1"/>
    <w:rsid w:val="00FA7AAC"/>
    <w:rsid w:val="00FB3AF3"/>
    <w:rsid w:val="00FC0833"/>
    <w:rsid w:val="00FC0B4C"/>
    <w:rsid w:val="00FC2A8A"/>
    <w:rsid w:val="00FC7ECD"/>
    <w:rsid w:val="00FD02E9"/>
    <w:rsid w:val="00FD2BE2"/>
    <w:rsid w:val="00FD7F3E"/>
    <w:rsid w:val="00FE60C6"/>
    <w:rsid w:val="00FF1FCB"/>
    <w:rsid w:val="00FF7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1C4C3E"/>
  <w15:chartTrackingRefBased/>
  <w15:docId w15:val="{FB8C0CEB-6776-4CF4-8E3B-E43F85AD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1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415A"/>
    <w:pPr>
      <w:tabs>
        <w:tab w:val="center" w:pos="4252"/>
        <w:tab w:val="right" w:pos="8504"/>
      </w:tabs>
      <w:snapToGrid w:val="0"/>
    </w:pPr>
  </w:style>
  <w:style w:type="character" w:customStyle="1" w:styleId="a5">
    <w:name w:val="ヘッダー (文字)"/>
    <w:basedOn w:val="a0"/>
    <w:link w:val="a4"/>
    <w:uiPriority w:val="99"/>
    <w:rsid w:val="00BD415A"/>
  </w:style>
  <w:style w:type="paragraph" w:styleId="a6">
    <w:name w:val="footer"/>
    <w:basedOn w:val="a"/>
    <w:link w:val="a7"/>
    <w:uiPriority w:val="99"/>
    <w:unhideWhenUsed/>
    <w:rsid w:val="00BD415A"/>
    <w:pPr>
      <w:tabs>
        <w:tab w:val="center" w:pos="4252"/>
        <w:tab w:val="right" w:pos="8504"/>
      </w:tabs>
      <w:snapToGrid w:val="0"/>
    </w:pPr>
  </w:style>
  <w:style w:type="character" w:customStyle="1" w:styleId="a7">
    <w:name w:val="フッター (文字)"/>
    <w:basedOn w:val="a0"/>
    <w:link w:val="a6"/>
    <w:uiPriority w:val="99"/>
    <w:rsid w:val="00BD415A"/>
  </w:style>
  <w:style w:type="paragraph" w:styleId="a8">
    <w:name w:val="List Paragraph"/>
    <w:basedOn w:val="a"/>
    <w:uiPriority w:val="34"/>
    <w:qFormat/>
    <w:rsid w:val="004D7262"/>
    <w:pPr>
      <w:ind w:leftChars="400" w:left="840"/>
    </w:pPr>
  </w:style>
  <w:style w:type="paragraph" w:styleId="a9">
    <w:name w:val="Balloon Text"/>
    <w:basedOn w:val="a"/>
    <w:link w:val="aa"/>
    <w:uiPriority w:val="99"/>
    <w:semiHidden/>
    <w:unhideWhenUsed/>
    <w:rsid w:val="004B61F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B61F9"/>
    <w:rPr>
      <w:rFonts w:asciiTheme="majorHAnsi" w:eastAsiaTheme="majorEastAsia" w:hAnsiTheme="majorHAnsi" w:cstheme="majorBidi"/>
      <w:sz w:val="18"/>
      <w:szCs w:val="18"/>
    </w:rPr>
  </w:style>
  <w:style w:type="paragraph" w:styleId="ab">
    <w:name w:val="annotation text"/>
    <w:basedOn w:val="a"/>
    <w:link w:val="ac"/>
    <w:uiPriority w:val="99"/>
    <w:semiHidden/>
    <w:unhideWhenUsed/>
    <w:rsid w:val="000248A7"/>
    <w:pPr>
      <w:jc w:val="left"/>
    </w:pPr>
  </w:style>
  <w:style w:type="character" w:customStyle="1" w:styleId="ac">
    <w:name w:val="コメント文字列 (文字)"/>
    <w:basedOn w:val="a0"/>
    <w:link w:val="ab"/>
    <w:uiPriority w:val="99"/>
    <w:semiHidden/>
    <w:rsid w:val="000248A7"/>
  </w:style>
  <w:style w:type="character" w:styleId="ad">
    <w:name w:val="annotation reference"/>
    <w:basedOn w:val="a0"/>
    <w:uiPriority w:val="99"/>
    <w:semiHidden/>
    <w:unhideWhenUsed/>
    <w:rsid w:val="000248A7"/>
    <w:rPr>
      <w:sz w:val="18"/>
      <w:szCs w:val="18"/>
    </w:rPr>
  </w:style>
  <w:style w:type="character" w:styleId="ae">
    <w:name w:val="Hyperlink"/>
    <w:basedOn w:val="a0"/>
    <w:uiPriority w:val="99"/>
    <w:unhideWhenUsed/>
    <w:rsid w:val="006155A4"/>
    <w:rPr>
      <w:color w:val="0563C1" w:themeColor="hyperlink"/>
      <w:u w:val="single"/>
    </w:rPr>
  </w:style>
  <w:style w:type="character" w:styleId="af">
    <w:name w:val="Unresolved Mention"/>
    <w:basedOn w:val="a0"/>
    <w:uiPriority w:val="99"/>
    <w:semiHidden/>
    <w:unhideWhenUsed/>
    <w:rsid w:val="006155A4"/>
    <w:rPr>
      <w:color w:val="605E5C"/>
      <w:shd w:val="clear" w:color="auto" w:fill="E1DFDD"/>
    </w:rPr>
  </w:style>
  <w:style w:type="character" w:styleId="af0">
    <w:name w:val="FollowedHyperlink"/>
    <w:basedOn w:val="a0"/>
    <w:uiPriority w:val="99"/>
    <w:semiHidden/>
    <w:unhideWhenUsed/>
    <w:rsid w:val="007537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4822">
      <w:bodyDiv w:val="1"/>
      <w:marLeft w:val="0"/>
      <w:marRight w:val="0"/>
      <w:marTop w:val="0"/>
      <w:marBottom w:val="0"/>
      <w:divBdr>
        <w:top w:val="none" w:sz="0" w:space="0" w:color="auto"/>
        <w:left w:val="none" w:sz="0" w:space="0" w:color="auto"/>
        <w:bottom w:val="none" w:sz="0" w:space="0" w:color="auto"/>
        <w:right w:val="none" w:sz="0" w:space="0" w:color="auto"/>
      </w:divBdr>
    </w:div>
    <w:div w:id="172838882">
      <w:bodyDiv w:val="1"/>
      <w:marLeft w:val="0"/>
      <w:marRight w:val="0"/>
      <w:marTop w:val="0"/>
      <w:marBottom w:val="0"/>
      <w:divBdr>
        <w:top w:val="none" w:sz="0" w:space="0" w:color="auto"/>
        <w:left w:val="none" w:sz="0" w:space="0" w:color="auto"/>
        <w:bottom w:val="none" w:sz="0" w:space="0" w:color="auto"/>
        <w:right w:val="none" w:sz="0" w:space="0" w:color="auto"/>
      </w:divBdr>
    </w:div>
    <w:div w:id="810293230">
      <w:bodyDiv w:val="1"/>
      <w:marLeft w:val="0"/>
      <w:marRight w:val="0"/>
      <w:marTop w:val="0"/>
      <w:marBottom w:val="0"/>
      <w:divBdr>
        <w:top w:val="none" w:sz="0" w:space="0" w:color="auto"/>
        <w:left w:val="none" w:sz="0" w:space="0" w:color="auto"/>
        <w:bottom w:val="none" w:sz="0" w:space="0" w:color="auto"/>
        <w:right w:val="none" w:sz="0" w:space="0" w:color="auto"/>
      </w:divBdr>
    </w:div>
    <w:div w:id="899439271">
      <w:bodyDiv w:val="1"/>
      <w:marLeft w:val="0"/>
      <w:marRight w:val="0"/>
      <w:marTop w:val="0"/>
      <w:marBottom w:val="0"/>
      <w:divBdr>
        <w:top w:val="none" w:sz="0" w:space="0" w:color="auto"/>
        <w:left w:val="none" w:sz="0" w:space="0" w:color="auto"/>
        <w:bottom w:val="none" w:sz="0" w:space="0" w:color="auto"/>
        <w:right w:val="none" w:sz="0" w:space="0" w:color="auto"/>
      </w:divBdr>
    </w:div>
    <w:div w:id="995261323">
      <w:bodyDiv w:val="1"/>
      <w:marLeft w:val="0"/>
      <w:marRight w:val="0"/>
      <w:marTop w:val="0"/>
      <w:marBottom w:val="0"/>
      <w:divBdr>
        <w:top w:val="none" w:sz="0" w:space="0" w:color="auto"/>
        <w:left w:val="none" w:sz="0" w:space="0" w:color="auto"/>
        <w:bottom w:val="none" w:sz="0" w:space="0" w:color="auto"/>
        <w:right w:val="none" w:sz="0" w:space="0" w:color="auto"/>
      </w:divBdr>
    </w:div>
    <w:div w:id="1360274970">
      <w:bodyDiv w:val="1"/>
      <w:marLeft w:val="0"/>
      <w:marRight w:val="0"/>
      <w:marTop w:val="0"/>
      <w:marBottom w:val="0"/>
      <w:divBdr>
        <w:top w:val="none" w:sz="0" w:space="0" w:color="auto"/>
        <w:left w:val="none" w:sz="0" w:space="0" w:color="auto"/>
        <w:bottom w:val="none" w:sz="0" w:space="0" w:color="auto"/>
        <w:right w:val="none" w:sz="0" w:space="0" w:color="auto"/>
      </w:divBdr>
    </w:div>
    <w:div w:id="1437168459">
      <w:bodyDiv w:val="1"/>
      <w:marLeft w:val="0"/>
      <w:marRight w:val="0"/>
      <w:marTop w:val="0"/>
      <w:marBottom w:val="0"/>
      <w:divBdr>
        <w:top w:val="none" w:sz="0" w:space="0" w:color="auto"/>
        <w:left w:val="none" w:sz="0" w:space="0" w:color="auto"/>
        <w:bottom w:val="none" w:sz="0" w:space="0" w:color="auto"/>
        <w:right w:val="none" w:sz="0" w:space="0" w:color="auto"/>
      </w:divBdr>
    </w:div>
    <w:div w:id="16287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5CB7B-603B-4098-B867-D1E2A6680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2</Pages>
  <Words>277</Words>
  <Characters>1582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金繁 健太</dc:creator>
  <cp:keywords/>
  <dc:description/>
  <cp:lastModifiedBy>Amano Yasuko</cp:lastModifiedBy>
  <cp:revision>110</cp:revision>
  <cp:lastPrinted>2022-09-26T09:31:00Z</cp:lastPrinted>
  <dcterms:created xsi:type="dcterms:W3CDTF">2022-09-16T01:07:00Z</dcterms:created>
  <dcterms:modified xsi:type="dcterms:W3CDTF">2022-11-11T07:42:00Z</dcterms:modified>
</cp:coreProperties>
</file>